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A9" w:rsidRDefault="00B527A9" w:rsidP="00B527A9">
      <w:pPr>
        <w:pStyle w:val="a3"/>
        <w:ind w:left="5760"/>
        <w:rPr>
          <w:rFonts w:ascii="Times New Roman" w:hAnsi="Times New Roman"/>
        </w:rPr>
      </w:pPr>
    </w:p>
    <w:p w:rsidR="004C5B28" w:rsidRPr="004C5B28" w:rsidRDefault="00B527A9" w:rsidP="004C5B28">
      <w:pPr>
        <w:pStyle w:val="a5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57225" cy="914400"/>
            <wp:effectExtent l="19050" t="0" r="9525" b="0"/>
            <wp:wrapSquare wrapText="right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4C5B28" w:rsidRPr="004C5B28">
        <w:rPr>
          <w:szCs w:val="28"/>
        </w:rPr>
        <w:t>РОССИЙСКАЯ ФЕДЕРАЦИЯ</w:t>
      </w:r>
    </w:p>
    <w:p w:rsidR="004C5B28" w:rsidRPr="004C5B28" w:rsidRDefault="004C5B28" w:rsidP="004C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28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4C5B28" w:rsidRPr="004C5B28" w:rsidRDefault="004C5B28" w:rsidP="004C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28">
        <w:rPr>
          <w:rFonts w:ascii="Times New Roman" w:hAnsi="Times New Roman" w:cs="Times New Roman"/>
          <w:b/>
          <w:sz w:val="28"/>
          <w:szCs w:val="28"/>
        </w:rPr>
        <w:t>ЕЛИЗОВСКИЙ МУНИЦИПАЛЬНЫЙ РАЙОН</w:t>
      </w:r>
    </w:p>
    <w:p w:rsidR="004C5B28" w:rsidRPr="004C5B28" w:rsidRDefault="004C5B28" w:rsidP="004C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28"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4C5B28" w:rsidRPr="004C5B28" w:rsidRDefault="004C5B28" w:rsidP="004C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5B28" w:rsidRPr="004C5B28" w:rsidRDefault="004C5B28" w:rsidP="004C5B28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B28" w:rsidRPr="004C5B28" w:rsidRDefault="004C5B28" w:rsidP="004C5B28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4C5B28">
        <w:rPr>
          <w:rFonts w:ascii="Times New Roman" w:hAnsi="Times New Roman" w:cs="Times New Roman"/>
          <w:sz w:val="28"/>
          <w:szCs w:val="28"/>
        </w:rPr>
        <w:t xml:space="preserve"> 24 июня 2020 г.  №  14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4C5B28">
        <w:rPr>
          <w:rFonts w:ascii="Times New Roman" w:hAnsi="Times New Roman" w:cs="Times New Roman"/>
          <w:sz w:val="28"/>
          <w:szCs w:val="28"/>
        </w:rPr>
        <w:tab/>
        <w:t>г. Елизово</w:t>
      </w:r>
    </w:p>
    <w:p w:rsidR="004C5B28" w:rsidRPr="004C5B28" w:rsidRDefault="004C5B28" w:rsidP="004C5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B28" w:rsidRPr="004C5B28" w:rsidRDefault="004C5B28" w:rsidP="004C5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28">
        <w:rPr>
          <w:rFonts w:ascii="Times New Roman" w:hAnsi="Times New Roman" w:cs="Times New Roman"/>
          <w:sz w:val="28"/>
          <w:szCs w:val="28"/>
        </w:rPr>
        <w:t xml:space="preserve"> 98 сессия </w:t>
      </w:r>
    </w:p>
    <w:p w:rsidR="00B527A9" w:rsidRDefault="00B527A9" w:rsidP="004C5B28">
      <w:pPr>
        <w:pStyle w:val="a5"/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B527A9" w:rsidRPr="007A7BDA" w:rsidTr="00885233">
        <w:tc>
          <w:tcPr>
            <w:tcW w:w="5495" w:type="dxa"/>
          </w:tcPr>
          <w:p w:rsidR="00B527A9" w:rsidRPr="007A7BDA" w:rsidRDefault="00B527A9" w:rsidP="00F955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BDA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передаче </w:t>
            </w:r>
            <w:r w:rsidRPr="004F1154">
              <w:rPr>
                <w:rFonts w:ascii="Times New Roman" w:hAnsi="Times New Roman"/>
                <w:sz w:val="26"/>
                <w:szCs w:val="26"/>
              </w:rPr>
              <w:t>муниципального имущества Ел</w:t>
            </w:r>
            <w:r>
              <w:rPr>
                <w:rFonts w:ascii="Times New Roman" w:hAnsi="Times New Roman"/>
                <w:sz w:val="26"/>
                <w:szCs w:val="26"/>
              </w:rPr>
              <w:t>изовского муниципального района</w:t>
            </w:r>
            <w:r w:rsidRPr="004F1154">
              <w:rPr>
                <w:rFonts w:ascii="Times New Roman" w:hAnsi="Times New Roman"/>
                <w:sz w:val="26"/>
                <w:szCs w:val="26"/>
              </w:rPr>
              <w:t xml:space="preserve"> в собственность </w:t>
            </w:r>
            <w:r w:rsidR="00F95545">
              <w:rPr>
                <w:rFonts w:ascii="Times New Roman" w:hAnsi="Times New Roman"/>
                <w:sz w:val="26"/>
                <w:szCs w:val="26"/>
              </w:rPr>
              <w:t xml:space="preserve">Пионерского сельского </w:t>
            </w:r>
            <w:r w:rsidRPr="004F1154">
              <w:rPr>
                <w:rFonts w:ascii="Times New Roman" w:hAnsi="Times New Roman"/>
                <w:sz w:val="26"/>
                <w:szCs w:val="26"/>
              </w:rPr>
              <w:t xml:space="preserve">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B527A9" w:rsidRPr="007A7BDA" w:rsidRDefault="00B527A9" w:rsidP="0088523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27A9" w:rsidRPr="007A7BDA" w:rsidRDefault="00B527A9" w:rsidP="00B527A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B527A9" w:rsidRPr="007A7BDA" w:rsidRDefault="00B527A9" w:rsidP="00B527A9">
      <w:pPr>
        <w:pStyle w:val="ConsPlusNormal"/>
        <w:jc w:val="both"/>
        <w:rPr>
          <w:sz w:val="26"/>
          <w:szCs w:val="26"/>
        </w:rPr>
      </w:pPr>
      <w:r w:rsidRPr="007A7BDA">
        <w:rPr>
          <w:sz w:val="26"/>
          <w:szCs w:val="26"/>
        </w:rPr>
        <w:t xml:space="preserve">  </w:t>
      </w:r>
      <w:r w:rsidRPr="007A7BDA">
        <w:rPr>
          <w:sz w:val="26"/>
          <w:szCs w:val="26"/>
        </w:rPr>
        <w:tab/>
        <w:t xml:space="preserve"> </w:t>
      </w:r>
      <w:r w:rsidRPr="004F1154">
        <w:rPr>
          <w:sz w:val="26"/>
          <w:szCs w:val="26"/>
        </w:rPr>
        <w:t>Рассмотрев предложение Администрации Елизовского муниципального района, руководствуясь п. 11.1 ст.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 Елизовского муниципального района</w:t>
      </w:r>
      <w:r w:rsidRPr="007A7BDA">
        <w:rPr>
          <w:sz w:val="26"/>
          <w:szCs w:val="26"/>
        </w:rPr>
        <w:t xml:space="preserve">,  </w:t>
      </w:r>
    </w:p>
    <w:p w:rsidR="00B527A9" w:rsidRPr="007A7BDA" w:rsidRDefault="00B527A9" w:rsidP="00B527A9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B527A9" w:rsidRPr="007A7BDA" w:rsidRDefault="00B527A9" w:rsidP="00B527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A7BDA">
        <w:rPr>
          <w:rFonts w:ascii="Times New Roman" w:hAnsi="Times New Roman"/>
          <w:b/>
          <w:sz w:val="26"/>
          <w:szCs w:val="26"/>
        </w:rPr>
        <w:t>Дума Елизовского муниципального района</w:t>
      </w:r>
    </w:p>
    <w:p w:rsidR="00B527A9" w:rsidRPr="007A7BDA" w:rsidRDefault="00B527A9" w:rsidP="00B527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527A9" w:rsidRPr="007A7BDA" w:rsidRDefault="00B527A9" w:rsidP="00B527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A7BDA">
        <w:rPr>
          <w:rFonts w:ascii="Times New Roman" w:hAnsi="Times New Roman"/>
          <w:b/>
          <w:sz w:val="26"/>
          <w:szCs w:val="26"/>
        </w:rPr>
        <w:t>РЕШИЛА:</w:t>
      </w:r>
    </w:p>
    <w:p w:rsidR="00B527A9" w:rsidRPr="007A7BDA" w:rsidRDefault="00B527A9" w:rsidP="00B527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527A9" w:rsidRPr="00B527A9" w:rsidRDefault="00B527A9" w:rsidP="00F95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Передать</w:t>
      </w:r>
      <w:r w:rsidRPr="00986441">
        <w:rPr>
          <w:rFonts w:ascii="Times New Roman" w:hAnsi="Times New Roman" w:cs="Times New Roman"/>
          <w:sz w:val="26"/>
          <w:szCs w:val="26"/>
        </w:rPr>
        <w:t xml:space="preserve"> безвозмездно в собственность </w:t>
      </w:r>
      <w:r w:rsidR="00F95545">
        <w:rPr>
          <w:rFonts w:ascii="Times New Roman" w:hAnsi="Times New Roman" w:cs="Times New Roman"/>
          <w:sz w:val="26"/>
          <w:szCs w:val="26"/>
        </w:rPr>
        <w:t>Пионерского сельского поселения</w:t>
      </w:r>
      <w:r w:rsidRPr="00986441">
        <w:rPr>
          <w:rFonts w:ascii="Times New Roman" w:hAnsi="Times New Roman" w:cs="Times New Roman"/>
          <w:sz w:val="26"/>
          <w:szCs w:val="26"/>
        </w:rPr>
        <w:t xml:space="preserve"> </w:t>
      </w:r>
      <w:r w:rsidRPr="00B527A9">
        <w:rPr>
          <w:rFonts w:ascii="Times New Roman" w:hAnsi="Times New Roman" w:cs="Times New Roman"/>
          <w:sz w:val="26"/>
          <w:szCs w:val="26"/>
        </w:rPr>
        <w:t xml:space="preserve">муниципальное имущество </w:t>
      </w:r>
      <w:proofErr w:type="spellStart"/>
      <w:r w:rsidRPr="00B527A9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B527A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95545">
        <w:rPr>
          <w:rFonts w:ascii="Times New Roman" w:hAnsi="Times New Roman" w:cs="Times New Roman"/>
          <w:sz w:val="26"/>
          <w:szCs w:val="26"/>
        </w:rPr>
        <w:t xml:space="preserve"> – земельный участок, расположенный по адресу: Камчатский край, </w:t>
      </w:r>
      <w:proofErr w:type="spellStart"/>
      <w:r w:rsidR="00F95545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="00F95545">
        <w:rPr>
          <w:rFonts w:ascii="Times New Roman" w:hAnsi="Times New Roman" w:cs="Times New Roman"/>
          <w:sz w:val="26"/>
          <w:szCs w:val="26"/>
        </w:rPr>
        <w:t xml:space="preserve"> район, п. </w:t>
      </w:r>
      <w:proofErr w:type="spellStart"/>
      <w:r w:rsidR="00F95545">
        <w:rPr>
          <w:rFonts w:ascii="Times New Roman" w:hAnsi="Times New Roman" w:cs="Times New Roman"/>
          <w:sz w:val="26"/>
          <w:szCs w:val="26"/>
        </w:rPr>
        <w:t>Крутобереговый</w:t>
      </w:r>
      <w:proofErr w:type="spellEnd"/>
      <w:r w:rsidR="00F95545">
        <w:rPr>
          <w:rFonts w:ascii="Times New Roman" w:hAnsi="Times New Roman" w:cs="Times New Roman"/>
          <w:sz w:val="26"/>
          <w:szCs w:val="26"/>
        </w:rPr>
        <w:t>, кадастровый № 41:05:0101083:147, площадью 10000 кв.м.</w:t>
      </w:r>
      <w:r w:rsidRPr="00B527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27A9" w:rsidRPr="00986441" w:rsidRDefault="00B527A9" w:rsidP="00B527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527A9" w:rsidRDefault="00B527A9" w:rsidP="00B527A9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C5B28" w:rsidRDefault="004C5B28" w:rsidP="00B527A9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C5B28" w:rsidRDefault="00F95545" w:rsidP="00B527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527A9" w:rsidRPr="007A7BDA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527A9" w:rsidRPr="007A7BDA">
        <w:rPr>
          <w:rFonts w:ascii="Times New Roman" w:hAnsi="Times New Roman" w:cs="Times New Roman"/>
          <w:sz w:val="26"/>
          <w:szCs w:val="26"/>
        </w:rPr>
        <w:t xml:space="preserve"> Думы</w:t>
      </w:r>
    </w:p>
    <w:p w:rsidR="0099276D" w:rsidRDefault="00B527A9" w:rsidP="00F95545">
      <w:pPr>
        <w:spacing w:after="0" w:line="240" w:lineRule="auto"/>
      </w:pPr>
      <w:proofErr w:type="spellStart"/>
      <w:r w:rsidRPr="007A7BDA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4C5B28">
        <w:rPr>
          <w:rFonts w:ascii="Times New Roman" w:hAnsi="Times New Roman" w:cs="Times New Roman"/>
          <w:sz w:val="26"/>
          <w:szCs w:val="26"/>
        </w:rPr>
        <w:t xml:space="preserve"> </w:t>
      </w:r>
      <w:r w:rsidRPr="007A7BD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7A7BDA">
        <w:rPr>
          <w:rFonts w:ascii="Times New Roman" w:hAnsi="Times New Roman" w:cs="Times New Roman"/>
          <w:sz w:val="26"/>
          <w:szCs w:val="26"/>
        </w:rPr>
        <w:tab/>
      </w:r>
      <w:r w:rsidRPr="007A7BDA">
        <w:rPr>
          <w:rFonts w:ascii="Times New Roman" w:hAnsi="Times New Roman" w:cs="Times New Roman"/>
          <w:sz w:val="26"/>
          <w:szCs w:val="26"/>
        </w:rPr>
        <w:tab/>
      </w:r>
      <w:r w:rsidR="004C5B28">
        <w:rPr>
          <w:rFonts w:ascii="Times New Roman" w:hAnsi="Times New Roman" w:cs="Times New Roman"/>
          <w:sz w:val="26"/>
          <w:szCs w:val="26"/>
        </w:rPr>
        <w:t xml:space="preserve">      </w:t>
      </w:r>
      <w:r w:rsidRPr="007A7BDA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95545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F95545">
        <w:rPr>
          <w:rFonts w:ascii="Times New Roman" w:hAnsi="Times New Roman" w:cs="Times New Roman"/>
          <w:sz w:val="26"/>
          <w:szCs w:val="26"/>
        </w:rPr>
        <w:t>Шергальдин</w:t>
      </w:r>
      <w:proofErr w:type="spellEnd"/>
    </w:p>
    <w:sectPr w:rsidR="0099276D" w:rsidSect="004C5B28">
      <w:pgSz w:w="11906" w:h="16838"/>
      <w:pgMar w:top="567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527A9"/>
    <w:rsid w:val="000A7ADF"/>
    <w:rsid w:val="000A7F99"/>
    <w:rsid w:val="00260F58"/>
    <w:rsid w:val="003879CC"/>
    <w:rsid w:val="004C5B28"/>
    <w:rsid w:val="0059583F"/>
    <w:rsid w:val="00B527A9"/>
    <w:rsid w:val="00F9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27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527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527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52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527A9"/>
    <w:pPr>
      <w:ind w:left="720"/>
      <w:contextualSpacing/>
    </w:pPr>
  </w:style>
  <w:style w:type="paragraph" w:customStyle="1" w:styleId="ConsPlusNormal">
    <w:name w:val="ConsPlusNormal"/>
    <w:rsid w:val="00B527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3</cp:revision>
  <dcterms:created xsi:type="dcterms:W3CDTF">2020-04-20T02:18:00Z</dcterms:created>
  <dcterms:modified xsi:type="dcterms:W3CDTF">2020-06-23T03:01:00Z</dcterms:modified>
</cp:coreProperties>
</file>