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0D" w:rsidRPr="00DF1E0D" w:rsidRDefault="00DF1E0D" w:rsidP="00DF1E0D">
      <w:pPr>
        <w:suppressAutoHyphens/>
        <w:overflowPunct w:val="0"/>
        <w:autoSpaceDE w:val="0"/>
        <w:spacing w:after="0" w:line="240" w:lineRule="auto"/>
        <w:jc w:val="center"/>
      </w:pPr>
      <w:r>
        <w:rPr>
          <w:rFonts w:ascii="Times New Roman" w:eastAsia="Times New Roman" w:hAnsi="Times New Roman"/>
          <w:noProof/>
          <w:sz w:val="28"/>
          <w:szCs w:val="28"/>
        </w:rPr>
        <w:drawing>
          <wp:inline distT="0" distB="0" distL="0" distR="0">
            <wp:extent cx="621665" cy="85979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21665" cy="859790"/>
                    </a:xfrm>
                    <a:prstGeom prst="rect">
                      <a:avLst/>
                    </a:prstGeom>
                    <a:noFill/>
                    <a:ln w="9525">
                      <a:noFill/>
                      <a:miter lim="800000"/>
                      <a:headEnd/>
                      <a:tailEnd/>
                    </a:ln>
                  </pic:spPr>
                </pic:pic>
              </a:graphicData>
            </a:graphic>
          </wp:inline>
        </w:drawing>
      </w:r>
      <w:r w:rsidR="003255CD">
        <w:br w:type="textWrapping" w:clear="all"/>
      </w:r>
      <w:r w:rsidRPr="00D12B2D">
        <w:rPr>
          <w:rFonts w:ascii="Times New Roman" w:eastAsia="SimSun" w:hAnsi="Times New Roman"/>
          <w:b/>
          <w:sz w:val="28"/>
          <w:szCs w:val="28"/>
        </w:rPr>
        <w:t>РОССИЙСКАЯ ФЕДЕРАЦИЯ</w:t>
      </w:r>
    </w:p>
    <w:p w:rsidR="00DF1E0D" w:rsidRPr="00D12B2D" w:rsidRDefault="00DF1E0D" w:rsidP="00DF1E0D">
      <w:pPr>
        <w:suppressAutoHyphens/>
        <w:overflowPunct w:val="0"/>
        <w:autoSpaceDE w:val="0"/>
        <w:spacing w:after="0" w:line="240" w:lineRule="auto"/>
        <w:jc w:val="center"/>
        <w:rPr>
          <w:rFonts w:ascii="Times New Roman" w:eastAsia="Times New Roman" w:hAnsi="Times New Roman"/>
          <w:sz w:val="24"/>
          <w:szCs w:val="24"/>
          <w:lang w:eastAsia="zh-CN"/>
        </w:rPr>
      </w:pPr>
      <w:r w:rsidRPr="00D12B2D">
        <w:rPr>
          <w:rFonts w:ascii="Times New Roman" w:eastAsia="SimSun" w:hAnsi="Times New Roman"/>
          <w:b/>
          <w:sz w:val="28"/>
          <w:szCs w:val="28"/>
        </w:rPr>
        <w:t>КАМЧАТСКИЙ КРАЙ</w:t>
      </w:r>
    </w:p>
    <w:p w:rsidR="00DF1E0D" w:rsidRPr="00D12B2D" w:rsidRDefault="00DF1E0D" w:rsidP="00DF1E0D">
      <w:pPr>
        <w:suppressAutoHyphens/>
        <w:overflowPunct w:val="0"/>
        <w:autoSpaceDE w:val="0"/>
        <w:spacing w:after="0" w:line="240" w:lineRule="auto"/>
        <w:jc w:val="center"/>
        <w:rPr>
          <w:rFonts w:ascii="Times New Roman" w:eastAsia="Times New Roman" w:hAnsi="Times New Roman"/>
          <w:sz w:val="24"/>
          <w:szCs w:val="24"/>
          <w:lang w:eastAsia="zh-CN"/>
        </w:rPr>
      </w:pPr>
      <w:r w:rsidRPr="00D12B2D">
        <w:rPr>
          <w:rFonts w:ascii="Times New Roman" w:eastAsia="SimSun" w:hAnsi="Times New Roman"/>
          <w:b/>
          <w:sz w:val="28"/>
          <w:szCs w:val="28"/>
        </w:rPr>
        <w:t>ЕЛИЗОВСКИЙ МУНИЦИПАЛЬНЫЙ РАЙОН</w:t>
      </w:r>
    </w:p>
    <w:p w:rsidR="00DF1E0D" w:rsidRPr="00D12B2D" w:rsidRDefault="00DF1E0D" w:rsidP="00DF1E0D">
      <w:pPr>
        <w:suppressAutoHyphens/>
        <w:overflowPunct w:val="0"/>
        <w:autoSpaceDE w:val="0"/>
        <w:spacing w:after="0" w:line="240" w:lineRule="auto"/>
        <w:jc w:val="center"/>
        <w:rPr>
          <w:rFonts w:ascii="Times New Roman" w:eastAsia="Times New Roman" w:hAnsi="Times New Roman"/>
          <w:sz w:val="24"/>
          <w:szCs w:val="24"/>
          <w:lang w:eastAsia="zh-CN"/>
        </w:rPr>
      </w:pPr>
      <w:r w:rsidRPr="00D12B2D">
        <w:rPr>
          <w:rFonts w:ascii="Times New Roman" w:eastAsia="SimSun" w:hAnsi="Times New Roman"/>
          <w:b/>
          <w:sz w:val="28"/>
          <w:szCs w:val="28"/>
        </w:rPr>
        <w:t>ДУМА ЕЛИЗОВСКОГО МУНИЦИПАЛЬНОГО РАЙОНА</w:t>
      </w:r>
    </w:p>
    <w:p w:rsidR="00DF1E0D" w:rsidRPr="00D12B2D" w:rsidRDefault="00DF1E0D" w:rsidP="00DF1E0D">
      <w:pPr>
        <w:suppressAutoHyphens/>
        <w:overflowPunct w:val="0"/>
        <w:autoSpaceDE w:val="0"/>
        <w:spacing w:after="0" w:line="240" w:lineRule="auto"/>
        <w:jc w:val="center"/>
        <w:rPr>
          <w:rFonts w:ascii="Times New Roman" w:eastAsia="Times New Roman" w:hAnsi="Times New Roman"/>
          <w:sz w:val="24"/>
          <w:szCs w:val="24"/>
          <w:lang w:eastAsia="zh-CN"/>
        </w:rPr>
      </w:pPr>
      <w:r w:rsidRPr="00D12B2D">
        <w:rPr>
          <w:rFonts w:ascii="Times New Roman" w:eastAsia="SimSun" w:hAnsi="Times New Roman"/>
          <w:b/>
          <w:sz w:val="32"/>
          <w:szCs w:val="32"/>
        </w:rPr>
        <w:t>РЕШЕНИЕ</w:t>
      </w:r>
    </w:p>
    <w:p w:rsidR="00DF1E0D" w:rsidRDefault="00DF1E0D" w:rsidP="00DF1E0D">
      <w:pPr>
        <w:tabs>
          <w:tab w:val="right" w:pos="9214"/>
        </w:tabs>
        <w:spacing w:after="0" w:line="240" w:lineRule="auto"/>
        <w:rPr>
          <w:rFonts w:ascii="Times New Roman" w:hAnsi="Times New Roman"/>
          <w:sz w:val="28"/>
          <w:szCs w:val="28"/>
        </w:rPr>
      </w:pPr>
    </w:p>
    <w:p w:rsidR="00DF1E0D" w:rsidRDefault="00DF1E0D" w:rsidP="00DF1E0D">
      <w:pPr>
        <w:tabs>
          <w:tab w:val="right" w:pos="9214"/>
        </w:tabs>
        <w:spacing w:after="0" w:line="240" w:lineRule="auto"/>
        <w:rPr>
          <w:rFonts w:ascii="Times New Roman" w:hAnsi="Times New Roman"/>
          <w:sz w:val="28"/>
          <w:szCs w:val="28"/>
          <w:lang w:eastAsia="ja-JP"/>
        </w:rPr>
      </w:pPr>
      <w:r>
        <w:rPr>
          <w:rFonts w:ascii="Times New Roman" w:hAnsi="Times New Roman"/>
          <w:sz w:val="28"/>
          <w:szCs w:val="28"/>
        </w:rPr>
        <w:t>1 декабря 2020 г. № 1499</w:t>
      </w:r>
      <w:r>
        <w:rPr>
          <w:rFonts w:ascii="Times New Roman" w:hAnsi="Times New Roman"/>
          <w:sz w:val="28"/>
          <w:szCs w:val="28"/>
        </w:rPr>
        <w:tab/>
        <w:t>г. Елизово</w:t>
      </w:r>
    </w:p>
    <w:p w:rsidR="00DF1E0D" w:rsidRDefault="00DF1E0D" w:rsidP="00DF1E0D">
      <w:pPr>
        <w:spacing w:after="0" w:line="240" w:lineRule="auto"/>
        <w:rPr>
          <w:rFonts w:ascii="Times New Roman" w:hAnsi="Times New Roman"/>
          <w:sz w:val="28"/>
          <w:szCs w:val="28"/>
        </w:rPr>
      </w:pPr>
    </w:p>
    <w:p w:rsidR="00DF1E0D" w:rsidRPr="00DF1E0D" w:rsidRDefault="00DF1E0D" w:rsidP="00DF1E0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101 сессия </w:t>
      </w:r>
    </w:p>
    <w:p w:rsidR="003255CD" w:rsidRPr="00FE529F" w:rsidRDefault="003255CD" w:rsidP="00DF1E0D">
      <w:pPr>
        <w:pStyle w:val="a6"/>
        <w:rPr>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284"/>
      </w:tblGrid>
      <w:tr w:rsidR="003255CD" w:rsidRPr="008B253E" w:rsidTr="00DF1E0D">
        <w:tc>
          <w:tcPr>
            <w:tcW w:w="5495" w:type="dxa"/>
          </w:tcPr>
          <w:p w:rsidR="003255CD" w:rsidRPr="008B253E" w:rsidRDefault="003255CD" w:rsidP="003255CD">
            <w:pPr>
              <w:pStyle w:val="a3"/>
              <w:jc w:val="both"/>
              <w:rPr>
                <w:rFonts w:ascii="Times New Roman" w:hAnsi="Times New Roman"/>
                <w:sz w:val="27"/>
                <w:szCs w:val="27"/>
              </w:rPr>
            </w:pPr>
            <w:r w:rsidRPr="008B253E">
              <w:rPr>
                <w:rFonts w:ascii="Times New Roman" w:hAnsi="Times New Roman"/>
                <w:sz w:val="27"/>
                <w:szCs w:val="27"/>
              </w:rPr>
              <w:t>О принятии нормативного правового акта «О внесении изменений в «Положение 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 аренду имущества Елизовского муниципального района»</w:t>
            </w:r>
          </w:p>
        </w:tc>
        <w:tc>
          <w:tcPr>
            <w:tcW w:w="284" w:type="dxa"/>
          </w:tcPr>
          <w:p w:rsidR="003255CD" w:rsidRPr="008B253E" w:rsidRDefault="003255CD" w:rsidP="00DF1E0D">
            <w:pPr>
              <w:pStyle w:val="a3"/>
              <w:rPr>
                <w:rFonts w:ascii="Times New Roman" w:hAnsi="Times New Roman"/>
                <w:sz w:val="27"/>
                <w:szCs w:val="27"/>
              </w:rPr>
            </w:pPr>
          </w:p>
        </w:tc>
      </w:tr>
    </w:tbl>
    <w:p w:rsidR="003255CD" w:rsidRPr="008B253E" w:rsidRDefault="003255CD" w:rsidP="003255CD">
      <w:pPr>
        <w:pStyle w:val="ConsPlusNormal"/>
        <w:jc w:val="both"/>
        <w:rPr>
          <w:sz w:val="27"/>
          <w:szCs w:val="27"/>
        </w:rPr>
      </w:pPr>
    </w:p>
    <w:p w:rsidR="00DB3F09" w:rsidRPr="008B253E" w:rsidRDefault="003255CD" w:rsidP="003255CD">
      <w:pPr>
        <w:widowControl w:val="0"/>
        <w:autoSpaceDE w:val="0"/>
        <w:autoSpaceDN w:val="0"/>
        <w:adjustRightInd w:val="0"/>
        <w:spacing w:after="0" w:line="240" w:lineRule="auto"/>
        <w:ind w:firstLine="851"/>
        <w:jc w:val="both"/>
        <w:rPr>
          <w:rFonts w:ascii="Times New Roman" w:hAnsi="Times New Roman"/>
          <w:sz w:val="27"/>
          <w:szCs w:val="27"/>
        </w:rPr>
      </w:pPr>
      <w:r w:rsidRPr="008B253E">
        <w:rPr>
          <w:rFonts w:ascii="Times New Roman" w:hAnsi="Times New Roman" w:cs="Times New Roman"/>
          <w:sz w:val="27"/>
          <w:szCs w:val="27"/>
        </w:rPr>
        <w:t xml:space="preserve">Рассмотрев </w:t>
      </w:r>
      <w:r w:rsidR="00DF1E0D" w:rsidRPr="008B253E">
        <w:rPr>
          <w:rFonts w:ascii="Times New Roman" w:hAnsi="Times New Roman" w:cs="Times New Roman"/>
          <w:sz w:val="27"/>
          <w:szCs w:val="27"/>
        </w:rPr>
        <w:t>внесенный Администрацией</w:t>
      </w:r>
      <w:r w:rsidRPr="008B253E">
        <w:rPr>
          <w:rFonts w:ascii="Times New Roman" w:hAnsi="Times New Roman" w:cs="Times New Roman"/>
          <w:sz w:val="27"/>
          <w:szCs w:val="27"/>
        </w:rPr>
        <w:t xml:space="preserve"> </w:t>
      </w:r>
      <w:proofErr w:type="spellStart"/>
      <w:r w:rsidRPr="008B253E">
        <w:rPr>
          <w:rFonts w:ascii="Times New Roman" w:hAnsi="Times New Roman" w:cs="Times New Roman"/>
          <w:sz w:val="27"/>
          <w:szCs w:val="27"/>
        </w:rPr>
        <w:t>Елизовского</w:t>
      </w:r>
      <w:proofErr w:type="spellEnd"/>
      <w:r w:rsidRPr="008B253E">
        <w:rPr>
          <w:rFonts w:ascii="Times New Roman" w:hAnsi="Times New Roman" w:cs="Times New Roman"/>
          <w:sz w:val="27"/>
          <w:szCs w:val="27"/>
        </w:rPr>
        <w:t xml:space="preserve"> муниципального района </w:t>
      </w:r>
      <w:r w:rsidR="00DF1E0D" w:rsidRPr="008B253E">
        <w:rPr>
          <w:rFonts w:ascii="Times New Roman" w:hAnsi="Times New Roman" w:cs="Times New Roman"/>
          <w:sz w:val="27"/>
          <w:szCs w:val="27"/>
        </w:rPr>
        <w:t>проект</w:t>
      </w:r>
      <w:r w:rsidRPr="008B253E">
        <w:rPr>
          <w:rFonts w:ascii="Times New Roman" w:hAnsi="Times New Roman" w:cs="Times New Roman"/>
          <w:sz w:val="27"/>
          <w:szCs w:val="27"/>
        </w:rPr>
        <w:t xml:space="preserve"> нормативного правового акта </w:t>
      </w:r>
      <w:r w:rsidRPr="008B253E">
        <w:rPr>
          <w:rFonts w:ascii="Times New Roman" w:hAnsi="Times New Roman"/>
          <w:sz w:val="27"/>
          <w:szCs w:val="27"/>
        </w:rPr>
        <w:t>«О внесении изменений в «Положение 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 аренду имущества Елизовского муниципального района», руководствуясь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r w:rsidR="00DB3F09" w:rsidRPr="008B253E">
        <w:rPr>
          <w:rFonts w:ascii="Times New Roman" w:hAnsi="Times New Roman"/>
          <w:sz w:val="27"/>
          <w:szCs w:val="27"/>
        </w:rPr>
        <w:t>,</w:t>
      </w:r>
    </w:p>
    <w:p w:rsidR="003255CD" w:rsidRPr="008B253E" w:rsidRDefault="003255CD" w:rsidP="003255CD">
      <w:pPr>
        <w:pStyle w:val="a3"/>
        <w:jc w:val="center"/>
        <w:rPr>
          <w:rFonts w:ascii="Times New Roman" w:hAnsi="Times New Roman"/>
          <w:b/>
          <w:sz w:val="27"/>
          <w:szCs w:val="27"/>
        </w:rPr>
      </w:pPr>
      <w:r w:rsidRPr="008B253E">
        <w:rPr>
          <w:rFonts w:ascii="Times New Roman" w:hAnsi="Times New Roman"/>
          <w:b/>
          <w:sz w:val="27"/>
          <w:szCs w:val="27"/>
        </w:rPr>
        <w:t xml:space="preserve">Дума </w:t>
      </w:r>
      <w:proofErr w:type="spellStart"/>
      <w:r w:rsidRPr="008B253E">
        <w:rPr>
          <w:rFonts w:ascii="Times New Roman" w:hAnsi="Times New Roman"/>
          <w:b/>
          <w:sz w:val="27"/>
          <w:szCs w:val="27"/>
        </w:rPr>
        <w:t>Елизовского</w:t>
      </w:r>
      <w:proofErr w:type="spellEnd"/>
      <w:r w:rsidRPr="008B253E">
        <w:rPr>
          <w:rFonts w:ascii="Times New Roman" w:hAnsi="Times New Roman"/>
          <w:b/>
          <w:sz w:val="27"/>
          <w:szCs w:val="27"/>
        </w:rPr>
        <w:t xml:space="preserve"> муниципального района</w:t>
      </w:r>
    </w:p>
    <w:p w:rsidR="003255CD" w:rsidRDefault="003255CD" w:rsidP="008B253E">
      <w:pPr>
        <w:pStyle w:val="a3"/>
        <w:jc w:val="center"/>
        <w:rPr>
          <w:rFonts w:ascii="Times New Roman" w:hAnsi="Times New Roman"/>
          <w:b/>
          <w:sz w:val="27"/>
          <w:szCs w:val="27"/>
        </w:rPr>
      </w:pPr>
      <w:r w:rsidRPr="008B253E">
        <w:rPr>
          <w:rFonts w:ascii="Times New Roman" w:hAnsi="Times New Roman"/>
          <w:b/>
          <w:sz w:val="27"/>
          <w:szCs w:val="27"/>
        </w:rPr>
        <w:t>РЕШИЛА:</w:t>
      </w:r>
    </w:p>
    <w:p w:rsidR="008B253E" w:rsidRPr="008B253E" w:rsidRDefault="008B253E" w:rsidP="008B253E">
      <w:pPr>
        <w:pStyle w:val="a3"/>
        <w:jc w:val="center"/>
        <w:rPr>
          <w:rFonts w:ascii="Times New Roman" w:hAnsi="Times New Roman"/>
          <w:b/>
          <w:sz w:val="27"/>
          <w:szCs w:val="27"/>
        </w:rPr>
      </w:pPr>
    </w:p>
    <w:p w:rsidR="003255CD" w:rsidRPr="008B253E" w:rsidRDefault="00DB3F09" w:rsidP="00DB3F09">
      <w:pPr>
        <w:autoSpaceDE w:val="0"/>
        <w:autoSpaceDN w:val="0"/>
        <w:adjustRightInd w:val="0"/>
        <w:spacing w:after="0" w:line="240" w:lineRule="auto"/>
        <w:ind w:firstLine="708"/>
        <w:jc w:val="both"/>
        <w:rPr>
          <w:rFonts w:ascii="Times New Roman" w:hAnsi="Times New Roman"/>
          <w:sz w:val="27"/>
          <w:szCs w:val="27"/>
        </w:rPr>
      </w:pPr>
      <w:r w:rsidRPr="008B253E">
        <w:rPr>
          <w:rFonts w:ascii="Times New Roman" w:hAnsi="Times New Roman"/>
          <w:sz w:val="27"/>
          <w:szCs w:val="27"/>
        </w:rPr>
        <w:t>1. Принять нормативный правовой</w:t>
      </w:r>
      <w:r w:rsidRPr="008B253E">
        <w:rPr>
          <w:rFonts w:ascii="Times New Roman" w:hAnsi="Times New Roman"/>
          <w:sz w:val="27"/>
          <w:szCs w:val="27"/>
        </w:rPr>
        <w:tab/>
        <w:t>акт «О внесении изменений в «Положение 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 аренду имущества Елизовского муниципального района».</w:t>
      </w:r>
    </w:p>
    <w:p w:rsidR="00DB3F09" w:rsidRPr="008B253E" w:rsidRDefault="00DB3F09" w:rsidP="00DB3F09">
      <w:pPr>
        <w:autoSpaceDE w:val="0"/>
        <w:autoSpaceDN w:val="0"/>
        <w:adjustRightInd w:val="0"/>
        <w:spacing w:after="0" w:line="240" w:lineRule="auto"/>
        <w:ind w:firstLine="708"/>
        <w:jc w:val="both"/>
        <w:rPr>
          <w:rFonts w:ascii="Times New Roman" w:hAnsi="Times New Roman"/>
          <w:sz w:val="27"/>
          <w:szCs w:val="27"/>
        </w:rPr>
      </w:pPr>
      <w:r w:rsidRPr="008B253E">
        <w:rPr>
          <w:rFonts w:ascii="Times New Roman" w:hAnsi="Times New Roman"/>
          <w:sz w:val="27"/>
          <w:szCs w:val="27"/>
        </w:rPr>
        <w:t>2. Направить нормативный пр</w:t>
      </w:r>
      <w:r w:rsidR="00DF1E0D" w:rsidRPr="008B253E">
        <w:rPr>
          <w:rFonts w:ascii="Times New Roman" w:hAnsi="Times New Roman"/>
          <w:sz w:val="27"/>
          <w:szCs w:val="27"/>
        </w:rPr>
        <w:t>авовой акт, принятый настоящим Решением, Г</w:t>
      </w:r>
      <w:r w:rsidRPr="008B253E">
        <w:rPr>
          <w:rFonts w:ascii="Times New Roman" w:hAnsi="Times New Roman"/>
          <w:sz w:val="27"/>
          <w:szCs w:val="27"/>
        </w:rPr>
        <w:t xml:space="preserve">лаве </w:t>
      </w:r>
      <w:proofErr w:type="spellStart"/>
      <w:r w:rsidRPr="008B253E">
        <w:rPr>
          <w:rFonts w:ascii="Times New Roman" w:hAnsi="Times New Roman"/>
          <w:sz w:val="27"/>
          <w:szCs w:val="27"/>
        </w:rPr>
        <w:t>Елизовского</w:t>
      </w:r>
      <w:proofErr w:type="spellEnd"/>
      <w:r w:rsidRPr="008B253E">
        <w:rPr>
          <w:rFonts w:ascii="Times New Roman" w:hAnsi="Times New Roman"/>
          <w:sz w:val="27"/>
          <w:szCs w:val="27"/>
        </w:rPr>
        <w:t xml:space="preserve"> муниципального района для подписания и опубликования (обнародования) в установленном порядке.</w:t>
      </w:r>
    </w:p>
    <w:p w:rsidR="00996DAC" w:rsidRPr="008B253E" w:rsidRDefault="00996DAC" w:rsidP="003255CD">
      <w:pPr>
        <w:pStyle w:val="a8"/>
        <w:autoSpaceDE w:val="0"/>
        <w:autoSpaceDN w:val="0"/>
        <w:adjustRightInd w:val="0"/>
        <w:spacing w:after="0" w:line="240" w:lineRule="auto"/>
        <w:ind w:left="0" w:firstLine="705"/>
        <w:jc w:val="both"/>
        <w:rPr>
          <w:rFonts w:ascii="Times New Roman" w:hAnsi="Times New Roman"/>
          <w:sz w:val="27"/>
          <w:szCs w:val="27"/>
        </w:rPr>
      </w:pPr>
    </w:p>
    <w:p w:rsidR="00DF1E0D" w:rsidRPr="008B253E" w:rsidRDefault="003255CD" w:rsidP="003255CD">
      <w:pPr>
        <w:spacing w:after="0" w:line="240" w:lineRule="auto"/>
        <w:rPr>
          <w:rFonts w:ascii="Times New Roman" w:hAnsi="Times New Roman" w:cs="Times New Roman"/>
          <w:sz w:val="27"/>
          <w:szCs w:val="27"/>
        </w:rPr>
      </w:pPr>
      <w:r w:rsidRPr="008B253E">
        <w:rPr>
          <w:rFonts w:ascii="Times New Roman" w:hAnsi="Times New Roman" w:cs="Times New Roman"/>
          <w:sz w:val="27"/>
          <w:szCs w:val="27"/>
        </w:rPr>
        <w:t xml:space="preserve">Председатель Думы </w:t>
      </w:r>
    </w:p>
    <w:p w:rsidR="003255CD" w:rsidRPr="008B253E" w:rsidRDefault="00DF1E0D" w:rsidP="003255CD">
      <w:pPr>
        <w:spacing w:after="0" w:line="240" w:lineRule="auto"/>
        <w:rPr>
          <w:rFonts w:ascii="Times New Roman" w:hAnsi="Times New Roman" w:cs="Times New Roman"/>
          <w:sz w:val="27"/>
          <w:szCs w:val="27"/>
        </w:rPr>
      </w:pPr>
      <w:proofErr w:type="spellStart"/>
      <w:r w:rsidRPr="008B253E">
        <w:rPr>
          <w:rFonts w:ascii="Times New Roman" w:hAnsi="Times New Roman" w:cs="Times New Roman"/>
          <w:sz w:val="27"/>
          <w:szCs w:val="27"/>
        </w:rPr>
        <w:t>Е</w:t>
      </w:r>
      <w:r w:rsidR="003255CD" w:rsidRPr="008B253E">
        <w:rPr>
          <w:rFonts w:ascii="Times New Roman" w:hAnsi="Times New Roman" w:cs="Times New Roman"/>
          <w:sz w:val="27"/>
          <w:szCs w:val="27"/>
        </w:rPr>
        <w:t>лизовского</w:t>
      </w:r>
      <w:proofErr w:type="spellEnd"/>
      <w:r w:rsidRPr="008B253E">
        <w:rPr>
          <w:rFonts w:ascii="Times New Roman" w:hAnsi="Times New Roman" w:cs="Times New Roman"/>
          <w:sz w:val="27"/>
          <w:szCs w:val="27"/>
        </w:rPr>
        <w:t xml:space="preserve"> муниципального района</w:t>
      </w:r>
      <w:r w:rsidRPr="008B253E">
        <w:rPr>
          <w:rFonts w:ascii="Times New Roman" w:hAnsi="Times New Roman" w:cs="Times New Roman"/>
          <w:sz w:val="27"/>
          <w:szCs w:val="27"/>
        </w:rPr>
        <w:tab/>
        <w:t xml:space="preserve">          </w:t>
      </w:r>
      <w:r w:rsidR="003255CD" w:rsidRPr="008B253E">
        <w:rPr>
          <w:rFonts w:ascii="Times New Roman" w:hAnsi="Times New Roman" w:cs="Times New Roman"/>
          <w:sz w:val="27"/>
          <w:szCs w:val="27"/>
        </w:rPr>
        <w:tab/>
      </w:r>
      <w:r w:rsidR="003255CD" w:rsidRPr="008B253E">
        <w:rPr>
          <w:rFonts w:ascii="Times New Roman" w:hAnsi="Times New Roman" w:cs="Times New Roman"/>
          <w:sz w:val="27"/>
          <w:szCs w:val="27"/>
        </w:rPr>
        <w:tab/>
      </w:r>
      <w:r w:rsidR="008B253E">
        <w:rPr>
          <w:rFonts w:ascii="Times New Roman" w:hAnsi="Times New Roman" w:cs="Times New Roman"/>
          <w:sz w:val="27"/>
          <w:szCs w:val="27"/>
        </w:rPr>
        <w:t xml:space="preserve">         </w:t>
      </w:r>
      <w:r w:rsidR="003255CD" w:rsidRPr="008B253E">
        <w:rPr>
          <w:rFonts w:ascii="Times New Roman" w:hAnsi="Times New Roman" w:cs="Times New Roman"/>
          <w:sz w:val="27"/>
          <w:szCs w:val="27"/>
        </w:rPr>
        <w:t xml:space="preserve">А.А. </w:t>
      </w:r>
      <w:proofErr w:type="spellStart"/>
      <w:r w:rsidR="003255CD" w:rsidRPr="008B253E">
        <w:rPr>
          <w:rFonts w:ascii="Times New Roman" w:hAnsi="Times New Roman" w:cs="Times New Roman"/>
          <w:sz w:val="27"/>
          <w:szCs w:val="27"/>
        </w:rPr>
        <w:t>Шергальдин</w:t>
      </w:r>
      <w:proofErr w:type="spellEnd"/>
    </w:p>
    <w:p w:rsidR="00494467" w:rsidRDefault="00494467" w:rsidP="00494467">
      <w:pPr>
        <w:pStyle w:val="a3"/>
        <w:jc w:val="center"/>
        <w:rPr>
          <w:rFonts w:ascii="Times New Roman" w:hAnsi="Times New Roman"/>
          <w:b/>
          <w:sz w:val="27"/>
          <w:szCs w:val="27"/>
        </w:rPr>
      </w:pPr>
    </w:p>
    <w:p w:rsidR="00494467" w:rsidRDefault="00494467" w:rsidP="00494467">
      <w:pPr>
        <w:pStyle w:val="a3"/>
        <w:jc w:val="center"/>
        <w:rPr>
          <w:rFonts w:ascii="Times New Roman" w:hAnsi="Times New Roman"/>
          <w:b/>
          <w:sz w:val="27"/>
          <w:szCs w:val="27"/>
        </w:rPr>
      </w:pPr>
      <w:r w:rsidRPr="00494467">
        <w:rPr>
          <w:rFonts w:ascii="Times New Roman" w:hAnsi="Times New Roman"/>
          <w:b/>
          <w:noProof/>
          <w:sz w:val="27"/>
          <w:szCs w:val="27"/>
        </w:rPr>
        <w:lastRenderedPageBreak/>
        <w:drawing>
          <wp:inline distT="0" distB="0" distL="0" distR="0">
            <wp:extent cx="621665" cy="859790"/>
            <wp:effectExtent l="19050" t="0" r="698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21665" cy="859790"/>
                    </a:xfrm>
                    <a:prstGeom prst="rect">
                      <a:avLst/>
                    </a:prstGeom>
                    <a:noFill/>
                    <a:ln w="9525">
                      <a:noFill/>
                      <a:miter lim="800000"/>
                      <a:headEnd/>
                      <a:tailEnd/>
                    </a:ln>
                  </pic:spPr>
                </pic:pic>
              </a:graphicData>
            </a:graphic>
          </wp:inline>
        </w:drawing>
      </w:r>
    </w:p>
    <w:p w:rsidR="00494467" w:rsidRPr="00762C82" w:rsidRDefault="00494467" w:rsidP="00494467">
      <w:pPr>
        <w:pStyle w:val="a3"/>
        <w:jc w:val="center"/>
        <w:rPr>
          <w:rFonts w:ascii="Times New Roman" w:hAnsi="Times New Roman"/>
          <w:b/>
          <w:sz w:val="27"/>
          <w:szCs w:val="27"/>
        </w:rPr>
      </w:pPr>
      <w:r w:rsidRPr="00762C82">
        <w:rPr>
          <w:rFonts w:ascii="Times New Roman" w:hAnsi="Times New Roman"/>
          <w:b/>
          <w:sz w:val="27"/>
          <w:szCs w:val="27"/>
        </w:rPr>
        <w:t>РОССИЙСКАЯ ФЕДЕРАЦИЯ</w:t>
      </w:r>
    </w:p>
    <w:p w:rsidR="00494467" w:rsidRPr="00762C82" w:rsidRDefault="00494467" w:rsidP="00494467">
      <w:pPr>
        <w:pStyle w:val="a3"/>
        <w:jc w:val="center"/>
        <w:rPr>
          <w:rFonts w:ascii="Times New Roman" w:hAnsi="Times New Roman"/>
          <w:b/>
          <w:sz w:val="27"/>
          <w:szCs w:val="27"/>
        </w:rPr>
      </w:pPr>
      <w:r w:rsidRPr="00762C82">
        <w:rPr>
          <w:rFonts w:ascii="Times New Roman" w:hAnsi="Times New Roman"/>
          <w:b/>
          <w:sz w:val="27"/>
          <w:szCs w:val="27"/>
        </w:rPr>
        <w:t>КАМЧАТСКИЙ КРАЙ</w:t>
      </w:r>
    </w:p>
    <w:p w:rsidR="00494467" w:rsidRPr="00762C82" w:rsidRDefault="00494467" w:rsidP="00494467">
      <w:pPr>
        <w:pStyle w:val="a3"/>
        <w:jc w:val="center"/>
        <w:rPr>
          <w:rFonts w:ascii="Times New Roman" w:hAnsi="Times New Roman"/>
          <w:b/>
          <w:sz w:val="27"/>
          <w:szCs w:val="27"/>
        </w:rPr>
      </w:pPr>
      <w:r w:rsidRPr="00762C82">
        <w:rPr>
          <w:rFonts w:ascii="Times New Roman" w:hAnsi="Times New Roman"/>
          <w:b/>
          <w:sz w:val="27"/>
          <w:szCs w:val="27"/>
        </w:rPr>
        <w:t>ЕЛИЗОВСКИЙ МУНИЦИПАЛЬНЫЙ РАЙОН</w:t>
      </w:r>
    </w:p>
    <w:p w:rsidR="00494467" w:rsidRPr="00762C82" w:rsidRDefault="00494467" w:rsidP="00494467">
      <w:pPr>
        <w:pStyle w:val="a3"/>
        <w:jc w:val="center"/>
        <w:rPr>
          <w:rFonts w:ascii="Times New Roman" w:hAnsi="Times New Roman"/>
          <w:b/>
          <w:sz w:val="27"/>
          <w:szCs w:val="27"/>
        </w:rPr>
      </w:pPr>
      <w:r w:rsidRPr="00762C82">
        <w:rPr>
          <w:rFonts w:ascii="Times New Roman" w:hAnsi="Times New Roman"/>
          <w:b/>
          <w:sz w:val="27"/>
          <w:szCs w:val="27"/>
        </w:rPr>
        <w:t>ДУМА ЕЛИЗОВСКОГО МУНИЦИПАЛЬНОГО РАЙОНА</w:t>
      </w:r>
    </w:p>
    <w:p w:rsidR="00494467" w:rsidRPr="00762C82" w:rsidRDefault="00494467" w:rsidP="00494467">
      <w:pPr>
        <w:pStyle w:val="a3"/>
        <w:jc w:val="center"/>
        <w:rPr>
          <w:rFonts w:ascii="Times New Roman" w:hAnsi="Times New Roman"/>
          <w:sz w:val="27"/>
          <w:szCs w:val="27"/>
        </w:rPr>
      </w:pPr>
      <w:r w:rsidRPr="00762C82">
        <w:rPr>
          <w:rFonts w:ascii="Times New Roman" w:hAnsi="Times New Roman"/>
          <w:b/>
          <w:sz w:val="27"/>
          <w:szCs w:val="27"/>
        </w:rPr>
        <w:t>НОРМАТИВНЫЙ ПРАВОВОЙ АКТ</w:t>
      </w:r>
    </w:p>
    <w:p w:rsidR="00494467" w:rsidRPr="00494467" w:rsidRDefault="00494467" w:rsidP="00494467">
      <w:pPr>
        <w:spacing w:after="0" w:line="240" w:lineRule="auto"/>
        <w:jc w:val="center"/>
        <w:rPr>
          <w:rFonts w:ascii="Times New Roman" w:hAnsi="Times New Roman" w:cs="Times New Roman"/>
          <w:b/>
          <w:sz w:val="28"/>
          <w:szCs w:val="28"/>
        </w:rPr>
      </w:pPr>
      <w:r w:rsidRPr="00494467">
        <w:rPr>
          <w:rFonts w:ascii="Times New Roman" w:hAnsi="Times New Roman" w:cs="Times New Roman"/>
          <w:b/>
          <w:sz w:val="28"/>
          <w:szCs w:val="28"/>
        </w:rPr>
        <w:t xml:space="preserve">О внесении изменений в «Положение 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 аренду имущества </w:t>
      </w:r>
      <w:proofErr w:type="spellStart"/>
      <w:r w:rsidRPr="00494467">
        <w:rPr>
          <w:rFonts w:ascii="Times New Roman" w:hAnsi="Times New Roman" w:cs="Times New Roman"/>
          <w:b/>
          <w:sz w:val="28"/>
          <w:szCs w:val="28"/>
        </w:rPr>
        <w:t>Елизовского</w:t>
      </w:r>
      <w:proofErr w:type="spellEnd"/>
      <w:r w:rsidRPr="00494467">
        <w:rPr>
          <w:rFonts w:ascii="Times New Roman" w:hAnsi="Times New Roman" w:cs="Times New Roman"/>
          <w:b/>
          <w:sz w:val="28"/>
          <w:szCs w:val="28"/>
        </w:rPr>
        <w:t xml:space="preserve"> муниципального района»</w:t>
      </w:r>
    </w:p>
    <w:p w:rsidR="00494467" w:rsidRPr="00494467" w:rsidRDefault="00494467" w:rsidP="00494467">
      <w:pPr>
        <w:widowControl w:val="0"/>
        <w:autoSpaceDE w:val="0"/>
        <w:autoSpaceDN w:val="0"/>
        <w:adjustRightInd w:val="0"/>
        <w:spacing w:after="0" w:line="240" w:lineRule="auto"/>
        <w:jc w:val="center"/>
        <w:rPr>
          <w:rFonts w:ascii="Times New Roman" w:hAnsi="Times New Roman" w:cs="Times New Roman"/>
          <w:sz w:val="28"/>
          <w:szCs w:val="28"/>
        </w:rPr>
      </w:pPr>
      <w:r w:rsidRPr="00494467">
        <w:rPr>
          <w:rFonts w:ascii="Times New Roman" w:hAnsi="Times New Roman" w:cs="Times New Roman"/>
          <w:bCs/>
          <w:i/>
          <w:sz w:val="24"/>
          <w:szCs w:val="24"/>
        </w:rPr>
        <w:t xml:space="preserve">Принят Решением Думы </w:t>
      </w:r>
      <w:proofErr w:type="spellStart"/>
      <w:r w:rsidRPr="00494467">
        <w:rPr>
          <w:rFonts w:ascii="Times New Roman" w:hAnsi="Times New Roman" w:cs="Times New Roman"/>
          <w:bCs/>
          <w:i/>
          <w:sz w:val="24"/>
          <w:szCs w:val="24"/>
        </w:rPr>
        <w:t>Елизовского</w:t>
      </w:r>
      <w:proofErr w:type="spellEnd"/>
      <w:r w:rsidRPr="00494467">
        <w:rPr>
          <w:rFonts w:ascii="Times New Roman" w:hAnsi="Times New Roman" w:cs="Times New Roman"/>
          <w:bCs/>
          <w:i/>
          <w:sz w:val="24"/>
          <w:szCs w:val="24"/>
        </w:rPr>
        <w:t xml:space="preserve"> мун</w:t>
      </w:r>
      <w:r>
        <w:rPr>
          <w:rFonts w:ascii="Times New Roman" w:hAnsi="Times New Roman" w:cs="Times New Roman"/>
          <w:bCs/>
          <w:i/>
          <w:sz w:val="24"/>
          <w:szCs w:val="24"/>
        </w:rPr>
        <w:t>иципального района от 01.12.2020</w:t>
      </w:r>
      <w:r w:rsidRPr="00494467">
        <w:rPr>
          <w:rFonts w:ascii="Times New Roman" w:hAnsi="Times New Roman" w:cs="Times New Roman"/>
          <w:bCs/>
          <w:i/>
          <w:sz w:val="24"/>
          <w:szCs w:val="24"/>
        </w:rPr>
        <w:t xml:space="preserve"> № </w:t>
      </w:r>
      <w:r>
        <w:rPr>
          <w:rFonts w:ascii="Times New Roman" w:hAnsi="Times New Roman" w:cs="Times New Roman"/>
          <w:bCs/>
          <w:i/>
          <w:sz w:val="24"/>
          <w:szCs w:val="24"/>
        </w:rPr>
        <w:t xml:space="preserve"> 1499</w:t>
      </w:r>
    </w:p>
    <w:p w:rsidR="00494467" w:rsidRDefault="00494467" w:rsidP="00494467">
      <w:pPr>
        <w:spacing w:after="0" w:line="240" w:lineRule="auto"/>
        <w:ind w:firstLine="708"/>
        <w:rPr>
          <w:rFonts w:ascii="Times New Roman" w:hAnsi="Times New Roman" w:cs="Times New Roman"/>
          <w:b/>
          <w:sz w:val="28"/>
          <w:szCs w:val="28"/>
        </w:rPr>
      </w:pPr>
    </w:p>
    <w:p w:rsidR="00494467" w:rsidRPr="00494467" w:rsidRDefault="00494467" w:rsidP="00494467">
      <w:pPr>
        <w:spacing w:after="0" w:line="240" w:lineRule="auto"/>
        <w:ind w:firstLine="708"/>
        <w:rPr>
          <w:rFonts w:ascii="Times New Roman" w:hAnsi="Times New Roman" w:cs="Times New Roman"/>
          <w:b/>
          <w:sz w:val="28"/>
          <w:szCs w:val="28"/>
        </w:rPr>
      </w:pPr>
      <w:r w:rsidRPr="00494467">
        <w:rPr>
          <w:rFonts w:ascii="Times New Roman" w:hAnsi="Times New Roman" w:cs="Times New Roman"/>
          <w:b/>
          <w:sz w:val="28"/>
          <w:szCs w:val="28"/>
        </w:rPr>
        <w:t>Статья 1.</w:t>
      </w:r>
    </w:p>
    <w:p w:rsidR="00494467" w:rsidRPr="00494467" w:rsidRDefault="00494467" w:rsidP="00494467">
      <w:pPr>
        <w:spacing w:after="0" w:line="240" w:lineRule="auto"/>
        <w:jc w:val="both"/>
        <w:rPr>
          <w:rFonts w:ascii="Times New Roman" w:hAnsi="Times New Roman" w:cs="Times New Roman"/>
          <w:sz w:val="28"/>
          <w:szCs w:val="28"/>
        </w:rPr>
      </w:pPr>
      <w:r w:rsidRPr="00494467">
        <w:rPr>
          <w:rFonts w:ascii="Times New Roman" w:hAnsi="Times New Roman" w:cs="Times New Roman"/>
          <w:sz w:val="28"/>
          <w:szCs w:val="28"/>
        </w:rPr>
        <w:tab/>
        <w:t xml:space="preserve">Внести в нормативный правовой акт от 19.12.2018 № 96 «Положение 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 аренду имущества </w:t>
      </w:r>
      <w:proofErr w:type="spellStart"/>
      <w:r w:rsidRPr="00494467">
        <w:rPr>
          <w:rFonts w:ascii="Times New Roman" w:hAnsi="Times New Roman" w:cs="Times New Roman"/>
          <w:sz w:val="28"/>
          <w:szCs w:val="28"/>
        </w:rPr>
        <w:t>Елизовского</w:t>
      </w:r>
      <w:proofErr w:type="spellEnd"/>
      <w:r w:rsidRPr="00494467">
        <w:rPr>
          <w:rFonts w:ascii="Times New Roman" w:hAnsi="Times New Roman" w:cs="Times New Roman"/>
          <w:sz w:val="28"/>
          <w:szCs w:val="28"/>
        </w:rPr>
        <w:t xml:space="preserve"> муниципального района»,</w:t>
      </w:r>
      <w:r w:rsidR="00E87187">
        <w:rPr>
          <w:rFonts w:ascii="Times New Roman" w:hAnsi="Times New Roman" w:cs="Times New Roman"/>
          <w:sz w:val="28"/>
          <w:szCs w:val="28"/>
        </w:rPr>
        <w:t xml:space="preserve"> принятый Р</w:t>
      </w:r>
      <w:r w:rsidRPr="00494467">
        <w:rPr>
          <w:rFonts w:ascii="Times New Roman" w:hAnsi="Times New Roman" w:cs="Times New Roman"/>
          <w:sz w:val="28"/>
          <w:szCs w:val="28"/>
        </w:rPr>
        <w:t xml:space="preserve">ешением Думы </w:t>
      </w:r>
      <w:proofErr w:type="spellStart"/>
      <w:r w:rsidRPr="00494467">
        <w:rPr>
          <w:rFonts w:ascii="Times New Roman" w:hAnsi="Times New Roman" w:cs="Times New Roman"/>
          <w:sz w:val="28"/>
          <w:szCs w:val="28"/>
        </w:rPr>
        <w:t>Елизовского</w:t>
      </w:r>
      <w:proofErr w:type="spellEnd"/>
      <w:r w:rsidRPr="00494467">
        <w:rPr>
          <w:rFonts w:ascii="Times New Roman" w:hAnsi="Times New Roman" w:cs="Times New Roman"/>
          <w:sz w:val="28"/>
          <w:szCs w:val="28"/>
        </w:rPr>
        <w:t xml:space="preserve"> муниципального района от 18.12.2018 № 1214 (в редакции нормативного пра</w:t>
      </w:r>
      <w:r w:rsidR="00E87187">
        <w:rPr>
          <w:rFonts w:ascii="Times New Roman" w:hAnsi="Times New Roman" w:cs="Times New Roman"/>
          <w:sz w:val="28"/>
          <w:szCs w:val="28"/>
        </w:rPr>
        <w:t>вового акта от 09.10.2019 № 136</w:t>
      </w:r>
      <w:r w:rsidRPr="00494467">
        <w:rPr>
          <w:rFonts w:ascii="Times New Roman" w:hAnsi="Times New Roman" w:cs="Times New Roman"/>
          <w:sz w:val="28"/>
          <w:szCs w:val="28"/>
        </w:rPr>
        <w:t>), следующие изменения:</w:t>
      </w:r>
    </w:p>
    <w:p w:rsidR="00494467" w:rsidRPr="00494467" w:rsidRDefault="00494467" w:rsidP="00494467">
      <w:pPr>
        <w:spacing w:after="0" w:line="240" w:lineRule="auto"/>
        <w:ind w:firstLine="708"/>
        <w:jc w:val="both"/>
        <w:rPr>
          <w:rFonts w:ascii="Times New Roman" w:hAnsi="Times New Roman" w:cs="Times New Roman"/>
          <w:sz w:val="28"/>
          <w:szCs w:val="28"/>
        </w:rPr>
      </w:pPr>
      <w:r w:rsidRPr="00494467">
        <w:rPr>
          <w:rFonts w:ascii="Times New Roman" w:hAnsi="Times New Roman" w:cs="Times New Roman"/>
          <w:sz w:val="28"/>
          <w:szCs w:val="28"/>
        </w:rPr>
        <w:t>1) раздел «1. Общие положения» дополнить пунктом 1.8 следующего содержания:</w:t>
      </w:r>
    </w:p>
    <w:p w:rsidR="00494467" w:rsidRPr="00494467" w:rsidRDefault="00494467" w:rsidP="00494467">
      <w:pPr>
        <w:spacing w:after="0" w:line="240" w:lineRule="auto"/>
        <w:ind w:firstLine="708"/>
        <w:jc w:val="both"/>
        <w:rPr>
          <w:rFonts w:ascii="Times New Roman" w:hAnsi="Times New Roman" w:cs="Times New Roman"/>
          <w:sz w:val="28"/>
          <w:szCs w:val="28"/>
        </w:rPr>
      </w:pPr>
      <w:r w:rsidRPr="00494467">
        <w:rPr>
          <w:rFonts w:ascii="Times New Roman" w:hAnsi="Times New Roman" w:cs="Times New Roman"/>
          <w:sz w:val="28"/>
          <w:szCs w:val="28"/>
        </w:rPr>
        <w:t>«1.8. Оказание имущественной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осуществляется Администрацией и (или) её уполномоченными органами на условиях и в порядке, установленном настоящим Положением.»;</w:t>
      </w:r>
    </w:p>
    <w:p w:rsidR="00494467" w:rsidRPr="00494467" w:rsidRDefault="00494467" w:rsidP="00494467">
      <w:pPr>
        <w:spacing w:after="0" w:line="240" w:lineRule="auto"/>
        <w:ind w:firstLine="708"/>
        <w:jc w:val="both"/>
        <w:rPr>
          <w:rFonts w:ascii="Times New Roman" w:hAnsi="Times New Roman" w:cs="Times New Roman"/>
          <w:sz w:val="28"/>
          <w:szCs w:val="28"/>
        </w:rPr>
      </w:pPr>
      <w:r w:rsidRPr="00494467">
        <w:rPr>
          <w:rFonts w:ascii="Times New Roman" w:hAnsi="Times New Roman" w:cs="Times New Roman"/>
          <w:sz w:val="28"/>
          <w:szCs w:val="28"/>
        </w:rPr>
        <w:t>2) подпункт «а» пункта 2.5. изложить в следующей редакции: «для индивидуальных предпринимателей, осуществляющих свою деятельность без образования юридического лица:</w:t>
      </w:r>
    </w:p>
    <w:p w:rsidR="00494467" w:rsidRPr="00494467" w:rsidRDefault="00494467" w:rsidP="00494467">
      <w:pPr>
        <w:spacing w:after="0" w:line="240" w:lineRule="auto"/>
        <w:ind w:firstLine="708"/>
        <w:jc w:val="both"/>
        <w:rPr>
          <w:rFonts w:ascii="Times New Roman" w:hAnsi="Times New Roman" w:cs="Times New Roman"/>
          <w:sz w:val="28"/>
          <w:szCs w:val="28"/>
        </w:rPr>
      </w:pPr>
      <w:r w:rsidRPr="00494467">
        <w:rPr>
          <w:rFonts w:ascii="Times New Roman" w:hAnsi="Times New Roman" w:cs="Times New Roman"/>
          <w:sz w:val="28"/>
          <w:szCs w:val="28"/>
        </w:rPr>
        <w:t>- выписка из Единого государственного реестра индивидуальных предпринимателей или нотариально заверенная копия такой выписки, содержащая сведения об индивидуальном предпринимателе;</w:t>
      </w:r>
    </w:p>
    <w:p w:rsidR="00494467" w:rsidRPr="00494467" w:rsidRDefault="00494467" w:rsidP="00494467">
      <w:pPr>
        <w:spacing w:after="0" w:line="240" w:lineRule="auto"/>
        <w:ind w:firstLine="708"/>
        <w:jc w:val="both"/>
        <w:rPr>
          <w:rFonts w:ascii="Times New Roman" w:hAnsi="Times New Roman" w:cs="Times New Roman"/>
          <w:sz w:val="28"/>
          <w:szCs w:val="28"/>
        </w:rPr>
      </w:pPr>
      <w:r w:rsidRPr="00494467">
        <w:rPr>
          <w:rFonts w:ascii="Times New Roman" w:hAnsi="Times New Roman" w:cs="Times New Roman"/>
          <w:sz w:val="28"/>
          <w:szCs w:val="28"/>
        </w:rPr>
        <w:t>- сведения из Единого реестра субъекта малого и среднего предпринимательства в отношении индивидуального предпринимателя;</w:t>
      </w:r>
    </w:p>
    <w:p w:rsidR="00494467" w:rsidRPr="00494467" w:rsidRDefault="00494467" w:rsidP="00494467">
      <w:pPr>
        <w:spacing w:after="0" w:line="240" w:lineRule="auto"/>
        <w:ind w:firstLine="708"/>
        <w:jc w:val="both"/>
        <w:rPr>
          <w:rFonts w:ascii="Times New Roman" w:hAnsi="Times New Roman" w:cs="Times New Roman"/>
          <w:sz w:val="28"/>
          <w:szCs w:val="28"/>
        </w:rPr>
      </w:pPr>
      <w:r w:rsidRPr="00494467">
        <w:rPr>
          <w:rFonts w:ascii="Times New Roman" w:hAnsi="Times New Roman" w:cs="Times New Roman"/>
          <w:sz w:val="28"/>
          <w:szCs w:val="28"/>
        </w:rPr>
        <w:t>-</w:t>
      </w:r>
      <w:r w:rsidRPr="00494467">
        <w:rPr>
          <w:rFonts w:ascii="Times New Roman" w:hAnsi="Times New Roman" w:cs="Times New Roman"/>
          <w:sz w:val="28"/>
          <w:szCs w:val="28"/>
        </w:rPr>
        <w:tab/>
        <w:t>нотариально удостоверенная доверенность либо доверенность на осуществление действий от имени индивидуального предпринимателя, подписанная данным индивидуальным предпринимателем или уполномоченным этим индивидуальным предпринимателем лицом, либо нотариально заверенная копия такой доверенности (в случае обращения с заявлением представителя индивидуального предпринимателя).</w:t>
      </w:r>
    </w:p>
    <w:p w:rsidR="00494467" w:rsidRPr="00494467" w:rsidRDefault="00494467" w:rsidP="00494467">
      <w:pPr>
        <w:spacing w:after="0" w:line="240" w:lineRule="auto"/>
        <w:ind w:firstLine="708"/>
        <w:jc w:val="both"/>
        <w:rPr>
          <w:rFonts w:ascii="Times New Roman" w:hAnsi="Times New Roman" w:cs="Times New Roman"/>
          <w:sz w:val="28"/>
          <w:szCs w:val="28"/>
        </w:rPr>
      </w:pPr>
      <w:r w:rsidRPr="00494467">
        <w:rPr>
          <w:rFonts w:ascii="Times New Roman" w:hAnsi="Times New Roman" w:cs="Times New Roman"/>
          <w:sz w:val="28"/>
          <w:szCs w:val="28"/>
        </w:rPr>
        <w:t xml:space="preserve">- заявление об отсутствии решения о прекращении деятельности индивидуального предпринимателя, об отсутствии решения арбитражного суда </w:t>
      </w:r>
      <w:r w:rsidRPr="00494467">
        <w:rPr>
          <w:rFonts w:ascii="Times New Roman" w:hAnsi="Times New Roman" w:cs="Times New Roman"/>
          <w:sz w:val="28"/>
          <w:szCs w:val="28"/>
        </w:rPr>
        <w:lastRenderedPageBreak/>
        <w:t>о признании данного индивидуального предпринимателя банкротом и об открытии конкурсного производства, об отсутствии решения о приостановлении деятельности индивидуального предпринимателя в порядке, предусмотренном Кодексом Российской Федерации об административных правонарушениях.»;</w:t>
      </w:r>
    </w:p>
    <w:p w:rsidR="00494467" w:rsidRPr="00494467" w:rsidRDefault="00494467" w:rsidP="00494467">
      <w:pPr>
        <w:spacing w:after="0" w:line="240" w:lineRule="auto"/>
        <w:ind w:firstLine="708"/>
        <w:jc w:val="both"/>
        <w:rPr>
          <w:rFonts w:ascii="Times New Roman" w:hAnsi="Times New Roman" w:cs="Times New Roman"/>
          <w:sz w:val="28"/>
          <w:szCs w:val="28"/>
        </w:rPr>
      </w:pPr>
      <w:r w:rsidRPr="00494467">
        <w:rPr>
          <w:rFonts w:ascii="Times New Roman" w:hAnsi="Times New Roman" w:cs="Times New Roman"/>
          <w:sz w:val="28"/>
          <w:szCs w:val="28"/>
        </w:rPr>
        <w:t>2) подпункт «б» пункта 2.5. изложить в следующей редакции: «для юридических лиц:</w:t>
      </w:r>
    </w:p>
    <w:p w:rsidR="00494467" w:rsidRPr="00494467" w:rsidRDefault="00494467" w:rsidP="00494467">
      <w:pPr>
        <w:spacing w:after="0" w:line="240" w:lineRule="auto"/>
        <w:ind w:firstLine="708"/>
        <w:jc w:val="both"/>
        <w:rPr>
          <w:rFonts w:ascii="Times New Roman" w:hAnsi="Times New Roman" w:cs="Times New Roman"/>
          <w:sz w:val="28"/>
          <w:szCs w:val="28"/>
        </w:rPr>
      </w:pPr>
      <w:r w:rsidRPr="00494467">
        <w:rPr>
          <w:rFonts w:ascii="Times New Roman" w:hAnsi="Times New Roman" w:cs="Times New Roman"/>
          <w:sz w:val="28"/>
          <w:szCs w:val="28"/>
        </w:rPr>
        <w:t>- выписка из Единого государственного реестра юридических лиц или нотариально заверенная копия такой выписки, содержащая сведения о юридическом лице;</w:t>
      </w:r>
    </w:p>
    <w:p w:rsidR="00494467" w:rsidRPr="00494467" w:rsidRDefault="00494467" w:rsidP="00494467">
      <w:pPr>
        <w:spacing w:after="0" w:line="240" w:lineRule="auto"/>
        <w:ind w:firstLine="708"/>
        <w:jc w:val="both"/>
        <w:rPr>
          <w:rFonts w:ascii="Times New Roman" w:hAnsi="Times New Roman" w:cs="Times New Roman"/>
          <w:sz w:val="28"/>
          <w:szCs w:val="28"/>
        </w:rPr>
      </w:pPr>
      <w:r w:rsidRPr="00494467">
        <w:rPr>
          <w:rFonts w:ascii="Times New Roman" w:hAnsi="Times New Roman" w:cs="Times New Roman"/>
          <w:sz w:val="28"/>
          <w:szCs w:val="28"/>
        </w:rPr>
        <w:t>- сведения из Единого реестра субъекта малого и среднего предпринимательства в отношении юридического лица;</w:t>
      </w:r>
    </w:p>
    <w:p w:rsidR="00494467" w:rsidRPr="00494467" w:rsidRDefault="00494467" w:rsidP="00494467">
      <w:pPr>
        <w:tabs>
          <w:tab w:val="left" w:pos="567"/>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94467">
        <w:rPr>
          <w:rFonts w:ascii="Times New Roman" w:hAnsi="Times New Roman" w:cs="Times New Roman"/>
          <w:sz w:val="28"/>
          <w:szCs w:val="28"/>
        </w:rPr>
        <w:t>нотариально удостоверенная доверенность либо доверенность на осуществление действий от имени юридического лица, заверенная печатью данного юридического лица (при наличии печати) и подписанная руководителем юридического лица или уполномоченным этим руководителем лицом, либо нотариально заверенная копия такой доверенности (в случае обращения с заявлением представителя юридического лица);</w:t>
      </w:r>
    </w:p>
    <w:p w:rsidR="00494467" w:rsidRPr="00494467" w:rsidRDefault="00494467" w:rsidP="00494467">
      <w:pPr>
        <w:spacing w:after="0" w:line="240" w:lineRule="auto"/>
        <w:ind w:firstLine="708"/>
        <w:jc w:val="both"/>
        <w:rPr>
          <w:rFonts w:ascii="Times New Roman" w:hAnsi="Times New Roman" w:cs="Times New Roman"/>
          <w:sz w:val="28"/>
          <w:szCs w:val="28"/>
        </w:rPr>
      </w:pPr>
      <w:r w:rsidRPr="00494467">
        <w:rPr>
          <w:rFonts w:ascii="Times New Roman" w:hAnsi="Times New Roman" w:cs="Times New Roman"/>
          <w:sz w:val="28"/>
          <w:szCs w:val="28"/>
        </w:rPr>
        <w:t>- заявление об отсутствии решения о прекращении деятельности юридического лица, об отсутствии решения арбитражного суда о признании данного юридического лица банкротом и об открытии конкурсного производства, об отсутствии решения о приостановлении деятельности юридического лица в порядке, предусмотренном Кодексом Российской Федерации об административных правонарушениях.»;</w:t>
      </w:r>
    </w:p>
    <w:p w:rsidR="00494467" w:rsidRPr="00494467" w:rsidRDefault="00494467" w:rsidP="00494467">
      <w:pPr>
        <w:spacing w:after="0" w:line="240" w:lineRule="auto"/>
        <w:ind w:firstLine="708"/>
        <w:jc w:val="both"/>
        <w:rPr>
          <w:rFonts w:ascii="Times New Roman" w:hAnsi="Times New Roman" w:cs="Times New Roman"/>
          <w:sz w:val="28"/>
          <w:szCs w:val="28"/>
        </w:rPr>
      </w:pPr>
      <w:r w:rsidRPr="00494467">
        <w:rPr>
          <w:rFonts w:ascii="Times New Roman" w:hAnsi="Times New Roman" w:cs="Times New Roman"/>
          <w:sz w:val="28"/>
          <w:szCs w:val="28"/>
        </w:rPr>
        <w:t>3) пункт 2.5 после подпункта «б» дополнить подпунктом «в» следующего содержания:</w:t>
      </w:r>
    </w:p>
    <w:p w:rsidR="00494467" w:rsidRPr="00494467" w:rsidRDefault="00494467" w:rsidP="00494467">
      <w:pPr>
        <w:spacing w:after="0" w:line="240" w:lineRule="auto"/>
        <w:ind w:firstLine="708"/>
        <w:jc w:val="both"/>
        <w:rPr>
          <w:rFonts w:ascii="Times New Roman" w:hAnsi="Times New Roman" w:cs="Times New Roman"/>
          <w:sz w:val="28"/>
          <w:szCs w:val="28"/>
        </w:rPr>
      </w:pPr>
      <w:r w:rsidRPr="00494467">
        <w:rPr>
          <w:rFonts w:ascii="Times New Roman" w:hAnsi="Times New Roman" w:cs="Times New Roman"/>
          <w:sz w:val="28"/>
          <w:szCs w:val="28"/>
        </w:rPr>
        <w:t>«в) для физических лиц, применяющих специальный налоговый режим:</w:t>
      </w:r>
    </w:p>
    <w:p w:rsidR="00494467" w:rsidRPr="00494467" w:rsidRDefault="00494467" w:rsidP="00494467">
      <w:pPr>
        <w:spacing w:after="0" w:line="240" w:lineRule="auto"/>
        <w:jc w:val="both"/>
        <w:rPr>
          <w:rFonts w:ascii="Times New Roman" w:hAnsi="Times New Roman" w:cs="Times New Roman"/>
          <w:sz w:val="28"/>
          <w:szCs w:val="28"/>
        </w:rPr>
      </w:pPr>
      <w:r w:rsidRPr="00494467">
        <w:rPr>
          <w:rFonts w:ascii="Times New Roman" w:hAnsi="Times New Roman" w:cs="Times New Roman"/>
          <w:sz w:val="28"/>
          <w:szCs w:val="28"/>
        </w:rPr>
        <w:t>- копия документа, удостоверяющего личность;</w:t>
      </w:r>
    </w:p>
    <w:p w:rsidR="00494467" w:rsidRPr="00494467" w:rsidRDefault="00494467" w:rsidP="00494467">
      <w:pPr>
        <w:spacing w:after="0" w:line="240" w:lineRule="auto"/>
        <w:jc w:val="both"/>
        <w:rPr>
          <w:rFonts w:ascii="Times New Roman" w:hAnsi="Times New Roman" w:cs="Times New Roman"/>
          <w:sz w:val="28"/>
          <w:szCs w:val="28"/>
        </w:rPr>
      </w:pPr>
      <w:r w:rsidRPr="00494467">
        <w:rPr>
          <w:rFonts w:ascii="Times New Roman" w:hAnsi="Times New Roman" w:cs="Times New Roman"/>
          <w:sz w:val="28"/>
          <w:szCs w:val="28"/>
        </w:rPr>
        <w:t>- документ, подтверждающий постановку на учет в налоговом органе в качестве налогоплательщика налога на профессиональный доход;</w:t>
      </w:r>
    </w:p>
    <w:p w:rsidR="00494467" w:rsidRPr="00494467" w:rsidRDefault="00494467" w:rsidP="00494467">
      <w:pPr>
        <w:autoSpaceDE w:val="0"/>
        <w:autoSpaceDN w:val="0"/>
        <w:adjustRightInd w:val="0"/>
        <w:spacing w:after="0" w:line="240" w:lineRule="auto"/>
        <w:jc w:val="both"/>
        <w:rPr>
          <w:rFonts w:ascii="Times New Roman" w:hAnsi="Times New Roman" w:cs="Times New Roman"/>
          <w:sz w:val="28"/>
          <w:szCs w:val="28"/>
        </w:rPr>
      </w:pPr>
      <w:r w:rsidRPr="00494467">
        <w:rPr>
          <w:rFonts w:ascii="Times New Roman" w:hAnsi="Times New Roman" w:cs="Times New Roman"/>
          <w:sz w:val="28"/>
          <w:szCs w:val="28"/>
        </w:rPr>
        <w:t>- заявление об отсутствии решения о снятии с учета в налоговом органе в качестве налогоплательщика налога на профессиональный доход, об отсутствии определения арбитражного суда о признании обоснованным заявления о признании гражданина банкротом и введении реструктуризации долгов гражданина или решения арбитражного суда о признании гражданина банкротом и введении процедуры реализации его имущества.».</w:t>
      </w:r>
    </w:p>
    <w:p w:rsidR="00494467" w:rsidRPr="00494467" w:rsidRDefault="00494467" w:rsidP="00494467">
      <w:pPr>
        <w:spacing w:after="0" w:line="240" w:lineRule="auto"/>
        <w:jc w:val="both"/>
        <w:rPr>
          <w:rFonts w:ascii="Times New Roman" w:hAnsi="Times New Roman" w:cs="Times New Roman"/>
          <w:sz w:val="28"/>
          <w:szCs w:val="28"/>
        </w:rPr>
      </w:pPr>
      <w:r w:rsidRPr="00494467">
        <w:rPr>
          <w:rFonts w:ascii="Times New Roman" w:hAnsi="Times New Roman" w:cs="Times New Roman"/>
          <w:sz w:val="28"/>
          <w:szCs w:val="28"/>
        </w:rPr>
        <w:tab/>
      </w:r>
      <w:r w:rsidRPr="00494467">
        <w:rPr>
          <w:rFonts w:ascii="Times New Roman" w:hAnsi="Times New Roman" w:cs="Times New Roman"/>
          <w:sz w:val="28"/>
          <w:szCs w:val="28"/>
        </w:rPr>
        <w:tab/>
      </w:r>
    </w:p>
    <w:p w:rsidR="00494467" w:rsidRPr="00494467" w:rsidRDefault="00494467" w:rsidP="00494467">
      <w:pPr>
        <w:spacing w:after="0" w:line="240" w:lineRule="auto"/>
        <w:jc w:val="both"/>
        <w:rPr>
          <w:rFonts w:ascii="Times New Roman" w:hAnsi="Times New Roman" w:cs="Times New Roman"/>
          <w:b/>
          <w:sz w:val="28"/>
          <w:szCs w:val="28"/>
        </w:rPr>
      </w:pPr>
      <w:r w:rsidRPr="00494467">
        <w:rPr>
          <w:rFonts w:ascii="Times New Roman" w:hAnsi="Times New Roman" w:cs="Times New Roman"/>
          <w:sz w:val="28"/>
          <w:szCs w:val="28"/>
        </w:rPr>
        <w:tab/>
      </w:r>
      <w:r w:rsidRPr="00494467">
        <w:rPr>
          <w:rFonts w:ascii="Times New Roman" w:hAnsi="Times New Roman" w:cs="Times New Roman"/>
          <w:b/>
          <w:sz w:val="28"/>
          <w:szCs w:val="28"/>
        </w:rPr>
        <w:t>Статья 2.</w:t>
      </w:r>
    </w:p>
    <w:p w:rsidR="00494467" w:rsidRPr="00494467" w:rsidRDefault="00494467" w:rsidP="00494467">
      <w:pPr>
        <w:spacing w:after="0" w:line="240" w:lineRule="auto"/>
        <w:jc w:val="both"/>
        <w:rPr>
          <w:rFonts w:ascii="Times New Roman" w:hAnsi="Times New Roman" w:cs="Times New Roman"/>
          <w:sz w:val="28"/>
          <w:szCs w:val="28"/>
        </w:rPr>
      </w:pPr>
      <w:r w:rsidRPr="00494467">
        <w:rPr>
          <w:rFonts w:ascii="Times New Roman" w:hAnsi="Times New Roman" w:cs="Times New Roman"/>
          <w:sz w:val="28"/>
          <w:szCs w:val="28"/>
        </w:rPr>
        <w:tab/>
        <w:t>Настоящий нормативный правовой акт вступает в силу после его опубликования (обнародования) в установленном порядке.</w:t>
      </w:r>
    </w:p>
    <w:p w:rsidR="00494467" w:rsidRPr="00494467" w:rsidRDefault="00494467" w:rsidP="00494467">
      <w:pPr>
        <w:spacing w:after="0" w:line="240" w:lineRule="auto"/>
        <w:jc w:val="both"/>
        <w:rPr>
          <w:rFonts w:ascii="Times New Roman" w:hAnsi="Times New Roman" w:cs="Times New Roman"/>
          <w:sz w:val="28"/>
          <w:szCs w:val="28"/>
        </w:rPr>
      </w:pPr>
      <w:r w:rsidRPr="00494467">
        <w:rPr>
          <w:rFonts w:ascii="Times New Roman" w:hAnsi="Times New Roman" w:cs="Times New Roman"/>
          <w:b/>
          <w:sz w:val="28"/>
          <w:szCs w:val="28"/>
        </w:rPr>
        <w:tab/>
      </w:r>
      <w:bookmarkStart w:id="0" w:name="_GoBack"/>
      <w:bookmarkEnd w:id="0"/>
    </w:p>
    <w:p w:rsidR="00494467" w:rsidRPr="00494467" w:rsidRDefault="00494467" w:rsidP="00494467">
      <w:pPr>
        <w:spacing w:after="0" w:line="240" w:lineRule="auto"/>
        <w:jc w:val="both"/>
        <w:rPr>
          <w:rFonts w:ascii="Times New Roman" w:hAnsi="Times New Roman" w:cs="Times New Roman"/>
          <w:sz w:val="28"/>
          <w:szCs w:val="28"/>
        </w:rPr>
      </w:pPr>
      <w:r w:rsidRPr="00494467">
        <w:rPr>
          <w:rFonts w:ascii="Times New Roman" w:hAnsi="Times New Roman" w:cs="Times New Roman"/>
          <w:sz w:val="28"/>
          <w:szCs w:val="28"/>
        </w:rPr>
        <w:t xml:space="preserve">Глава </w:t>
      </w:r>
      <w:proofErr w:type="spellStart"/>
      <w:r w:rsidRPr="00494467">
        <w:rPr>
          <w:rFonts w:ascii="Times New Roman" w:hAnsi="Times New Roman" w:cs="Times New Roman"/>
          <w:sz w:val="28"/>
          <w:szCs w:val="28"/>
        </w:rPr>
        <w:t>Елизовского</w:t>
      </w:r>
      <w:proofErr w:type="spellEnd"/>
    </w:p>
    <w:p w:rsidR="00494467" w:rsidRPr="00494467" w:rsidRDefault="00494467" w:rsidP="00494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Pr="00494467">
        <w:rPr>
          <w:rFonts w:ascii="Times New Roman" w:hAnsi="Times New Roman" w:cs="Times New Roman"/>
          <w:sz w:val="28"/>
          <w:szCs w:val="28"/>
        </w:rPr>
        <w:tab/>
      </w:r>
      <w:r w:rsidRPr="00494467">
        <w:rPr>
          <w:rFonts w:ascii="Times New Roman" w:hAnsi="Times New Roman" w:cs="Times New Roman"/>
          <w:sz w:val="28"/>
          <w:szCs w:val="28"/>
        </w:rPr>
        <w:tab/>
      </w:r>
      <w:r w:rsidRPr="00494467">
        <w:rPr>
          <w:rFonts w:ascii="Times New Roman" w:hAnsi="Times New Roman" w:cs="Times New Roman"/>
          <w:sz w:val="28"/>
          <w:szCs w:val="28"/>
        </w:rPr>
        <w:tab/>
      </w:r>
      <w:r w:rsidR="008B253E">
        <w:rPr>
          <w:rFonts w:ascii="Times New Roman" w:hAnsi="Times New Roman" w:cs="Times New Roman"/>
          <w:sz w:val="28"/>
          <w:szCs w:val="28"/>
        </w:rPr>
        <w:t xml:space="preserve">            </w:t>
      </w:r>
      <w:r w:rsidRPr="00494467">
        <w:rPr>
          <w:rFonts w:ascii="Times New Roman" w:hAnsi="Times New Roman" w:cs="Times New Roman"/>
          <w:sz w:val="28"/>
          <w:szCs w:val="28"/>
        </w:rPr>
        <w:tab/>
      </w:r>
      <w:r w:rsidRPr="00494467">
        <w:rPr>
          <w:rFonts w:ascii="Times New Roman" w:hAnsi="Times New Roman" w:cs="Times New Roman"/>
          <w:sz w:val="28"/>
          <w:szCs w:val="28"/>
        </w:rPr>
        <w:tab/>
        <w:t xml:space="preserve">        С.Н. Тюлькин</w:t>
      </w:r>
    </w:p>
    <w:p w:rsidR="00494467" w:rsidRDefault="00494467" w:rsidP="00494467">
      <w:pPr>
        <w:spacing w:after="0" w:line="240" w:lineRule="auto"/>
        <w:rPr>
          <w:rFonts w:ascii="Times New Roman" w:hAnsi="Times New Roman" w:cs="Times New Roman"/>
          <w:sz w:val="28"/>
          <w:szCs w:val="28"/>
        </w:rPr>
      </w:pPr>
    </w:p>
    <w:p w:rsidR="008B253E" w:rsidRDefault="00494467" w:rsidP="00494467">
      <w:pPr>
        <w:rPr>
          <w:rFonts w:ascii="Times New Roman" w:hAnsi="Times New Roman" w:cs="Times New Roman"/>
          <w:sz w:val="28"/>
          <w:szCs w:val="28"/>
        </w:rPr>
      </w:pPr>
      <w:r>
        <w:rPr>
          <w:rFonts w:ascii="Times New Roman" w:hAnsi="Times New Roman" w:cs="Times New Roman"/>
          <w:sz w:val="28"/>
          <w:szCs w:val="28"/>
        </w:rPr>
        <w:t xml:space="preserve">От </w:t>
      </w:r>
      <w:r w:rsidR="001E0F67">
        <w:rPr>
          <w:rFonts w:ascii="Times New Roman" w:hAnsi="Times New Roman" w:cs="Times New Roman"/>
          <w:sz w:val="28"/>
          <w:szCs w:val="28"/>
        </w:rPr>
        <w:t>03.12.2020</w:t>
      </w:r>
    </w:p>
    <w:p w:rsidR="00494467" w:rsidRPr="00494467" w:rsidRDefault="00494467" w:rsidP="00494467">
      <w:pPr>
        <w:rPr>
          <w:rFonts w:ascii="Times New Roman" w:hAnsi="Times New Roman" w:cs="Times New Roman"/>
          <w:sz w:val="28"/>
          <w:szCs w:val="28"/>
        </w:rPr>
      </w:pPr>
      <w:r>
        <w:rPr>
          <w:rFonts w:ascii="Times New Roman" w:hAnsi="Times New Roman" w:cs="Times New Roman"/>
          <w:sz w:val="28"/>
          <w:szCs w:val="28"/>
        </w:rPr>
        <w:t xml:space="preserve">№ </w:t>
      </w:r>
      <w:r w:rsidR="001E0F67">
        <w:rPr>
          <w:rFonts w:ascii="Times New Roman" w:hAnsi="Times New Roman" w:cs="Times New Roman"/>
          <w:sz w:val="28"/>
          <w:szCs w:val="28"/>
        </w:rPr>
        <w:t>195</w:t>
      </w:r>
    </w:p>
    <w:sectPr w:rsidR="00494467" w:rsidRPr="00494467" w:rsidSect="008B253E">
      <w:pgSz w:w="11906" w:h="16838"/>
      <w:pgMar w:top="568"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007C5"/>
    <w:multiLevelType w:val="hybridMultilevel"/>
    <w:tmpl w:val="EE3E565E"/>
    <w:lvl w:ilvl="0" w:tplc="862830FE">
      <w:start w:val="1"/>
      <w:numFmt w:val="decimal"/>
      <w:lvlText w:val="%1."/>
      <w:lvlJc w:val="left"/>
      <w:pPr>
        <w:ind w:left="974" w:hanging="360"/>
      </w:pPr>
      <w:rPr>
        <w:rFonts w:hint="default"/>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drawingGridHorizontalSpacing w:val="140"/>
  <w:drawingGridVerticalSpacing w:val="381"/>
  <w:displayHorizontalDrawingGridEvery w:val="2"/>
  <w:characterSpacingControl w:val="doNotCompress"/>
  <w:compat/>
  <w:rsids>
    <w:rsidRoot w:val="003255CD"/>
    <w:rsid w:val="000A7ADF"/>
    <w:rsid w:val="000F3C98"/>
    <w:rsid w:val="001E0F67"/>
    <w:rsid w:val="003255CD"/>
    <w:rsid w:val="00396213"/>
    <w:rsid w:val="00494467"/>
    <w:rsid w:val="0059583F"/>
    <w:rsid w:val="005C1777"/>
    <w:rsid w:val="007013A3"/>
    <w:rsid w:val="008B253E"/>
    <w:rsid w:val="00956027"/>
    <w:rsid w:val="00996DAC"/>
    <w:rsid w:val="00A31BEB"/>
    <w:rsid w:val="00B01936"/>
    <w:rsid w:val="00B347D4"/>
    <w:rsid w:val="00DB3F09"/>
    <w:rsid w:val="00DF1E0D"/>
    <w:rsid w:val="00E033C8"/>
    <w:rsid w:val="00E07868"/>
    <w:rsid w:val="00E41E2B"/>
    <w:rsid w:val="00E87187"/>
    <w:rsid w:val="00F423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C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55CD"/>
    <w:pPr>
      <w:spacing w:after="0" w:line="240" w:lineRule="auto"/>
    </w:pPr>
    <w:rPr>
      <w:rFonts w:ascii="Calibri" w:eastAsia="Times New Roman" w:hAnsi="Calibri" w:cs="Times New Roman"/>
      <w:lang w:eastAsia="ru-RU"/>
    </w:rPr>
  </w:style>
  <w:style w:type="table" w:styleId="a5">
    <w:name w:val="Table Grid"/>
    <w:basedOn w:val="a1"/>
    <w:uiPriority w:val="59"/>
    <w:rsid w:val="003255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a7"/>
    <w:qFormat/>
    <w:rsid w:val="003255CD"/>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3255CD"/>
    <w:rPr>
      <w:rFonts w:ascii="Times New Roman" w:eastAsia="Times New Roman" w:hAnsi="Times New Roman" w:cs="Times New Roman"/>
      <w:sz w:val="28"/>
      <w:szCs w:val="20"/>
      <w:lang w:eastAsia="ru-RU"/>
    </w:rPr>
  </w:style>
  <w:style w:type="paragraph" w:styleId="a8">
    <w:name w:val="List Paragraph"/>
    <w:basedOn w:val="a"/>
    <w:uiPriority w:val="34"/>
    <w:qFormat/>
    <w:rsid w:val="003255CD"/>
    <w:pPr>
      <w:ind w:left="720"/>
      <w:contextualSpacing/>
    </w:pPr>
  </w:style>
  <w:style w:type="paragraph" w:customStyle="1" w:styleId="ConsPlusNormal">
    <w:name w:val="ConsPlusNormal"/>
    <w:rsid w:val="003255CD"/>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9">
    <w:name w:val="Balloon Text"/>
    <w:basedOn w:val="a"/>
    <w:link w:val="aa"/>
    <w:uiPriority w:val="99"/>
    <w:semiHidden/>
    <w:unhideWhenUsed/>
    <w:rsid w:val="00A31BE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31BEB"/>
    <w:rPr>
      <w:rFonts w:ascii="Segoe UI" w:eastAsiaTheme="minorEastAsia" w:hAnsi="Segoe UI" w:cs="Segoe UI"/>
      <w:sz w:val="18"/>
      <w:szCs w:val="18"/>
      <w:lang w:eastAsia="ru-RU"/>
    </w:rPr>
  </w:style>
  <w:style w:type="character" w:customStyle="1" w:styleId="a4">
    <w:name w:val="Без интервала Знак"/>
    <w:basedOn w:val="a0"/>
    <w:link w:val="a3"/>
    <w:uiPriority w:val="1"/>
    <w:locked/>
    <w:rsid w:val="00494467"/>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986</Words>
  <Characters>5624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i.blinova</dc:creator>
  <cp:lastModifiedBy>User</cp:lastModifiedBy>
  <cp:revision>8</cp:revision>
  <cp:lastPrinted>2020-11-10T23:12:00Z</cp:lastPrinted>
  <dcterms:created xsi:type="dcterms:W3CDTF">2020-11-06T02:40:00Z</dcterms:created>
  <dcterms:modified xsi:type="dcterms:W3CDTF">2020-12-09T03:42:00Z</dcterms:modified>
</cp:coreProperties>
</file>