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E9" w:rsidRDefault="00A722E9" w:rsidP="00A722E9">
      <w:pPr>
        <w:pStyle w:val="ab"/>
        <w:rPr>
          <w:szCs w:val="28"/>
        </w:rPr>
      </w:pPr>
      <w:r w:rsidRPr="00A722E9">
        <w:rPr>
          <w:noProof/>
          <w:szCs w:val="28"/>
        </w:rPr>
        <w:drawing>
          <wp:inline distT="0" distB="0" distL="0" distR="0">
            <wp:extent cx="621030" cy="8597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E9" w:rsidRPr="00803BC5" w:rsidRDefault="00A722E9" w:rsidP="00A722E9">
      <w:pPr>
        <w:pStyle w:val="ab"/>
        <w:rPr>
          <w:szCs w:val="28"/>
        </w:rPr>
      </w:pPr>
      <w:r w:rsidRPr="00803BC5">
        <w:rPr>
          <w:szCs w:val="28"/>
        </w:rPr>
        <w:t>РОССИЙСКАЯ ФЕДЕРАЦИЯ</w:t>
      </w:r>
    </w:p>
    <w:p w:rsidR="00A722E9" w:rsidRPr="00803BC5" w:rsidRDefault="00A722E9" w:rsidP="00A722E9">
      <w:pPr>
        <w:jc w:val="center"/>
        <w:rPr>
          <w:b/>
          <w:sz w:val="28"/>
          <w:szCs w:val="28"/>
        </w:rPr>
      </w:pPr>
      <w:r w:rsidRPr="00803BC5">
        <w:rPr>
          <w:b/>
          <w:sz w:val="28"/>
          <w:szCs w:val="28"/>
        </w:rPr>
        <w:t>КАМЧАТСКИЙ КРАЙ</w:t>
      </w:r>
    </w:p>
    <w:p w:rsidR="00A722E9" w:rsidRPr="00803BC5" w:rsidRDefault="00A722E9" w:rsidP="00A722E9">
      <w:pPr>
        <w:jc w:val="center"/>
        <w:rPr>
          <w:b/>
          <w:sz w:val="28"/>
          <w:szCs w:val="28"/>
        </w:rPr>
      </w:pPr>
      <w:r w:rsidRPr="00803BC5">
        <w:rPr>
          <w:b/>
          <w:sz w:val="28"/>
          <w:szCs w:val="28"/>
        </w:rPr>
        <w:t>ЕЛИЗОВСКИЙ МУНИЦИПАЛЬНЫЙ РАЙОН</w:t>
      </w:r>
    </w:p>
    <w:p w:rsidR="00A722E9" w:rsidRPr="00803BC5" w:rsidRDefault="00A722E9" w:rsidP="00A722E9">
      <w:pPr>
        <w:jc w:val="center"/>
        <w:rPr>
          <w:b/>
          <w:sz w:val="28"/>
          <w:szCs w:val="28"/>
        </w:rPr>
      </w:pPr>
      <w:r w:rsidRPr="00803BC5">
        <w:rPr>
          <w:b/>
          <w:sz w:val="28"/>
          <w:szCs w:val="28"/>
        </w:rPr>
        <w:t>ДУМА ЕЛИЗОВСКОГО МУНИЦИПАЛЬНОГО РАЙОНА</w:t>
      </w:r>
    </w:p>
    <w:p w:rsidR="00A722E9" w:rsidRPr="00803BC5" w:rsidRDefault="00A722E9" w:rsidP="00A722E9">
      <w:pPr>
        <w:jc w:val="center"/>
        <w:rPr>
          <w:b/>
          <w:sz w:val="32"/>
          <w:szCs w:val="32"/>
        </w:rPr>
      </w:pPr>
      <w:r w:rsidRPr="00803BC5">
        <w:rPr>
          <w:b/>
          <w:sz w:val="32"/>
          <w:szCs w:val="32"/>
        </w:rPr>
        <w:t>РЕШЕНИЕ</w:t>
      </w:r>
    </w:p>
    <w:p w:rsidR="00A722E9" w:rsidRPr="00803BC5" w:rsidRDefault="00A722E9" w:rsidP="00A722E9">
      <w:pPr>
        <w:tabs>
          <w:tab w:val="right" w:pos="9214"/>
        </w:tabs>
        <w:rPr>
          <w:sz w:val="28"/>
          <w:szCs w:val="28"/>
        </w:rPr>
      </w:pPr>
    </w:p>
    <w:p w:rsidR="00A722E9" w:rsidRPr="00803BC5" w:rsidRDefault="00980200" w:rsidP="00A722E9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9 февраля </w:t>
      </w:r>
      <w:r w:rsidR="00A722E9" w:rsidRPr="00803BC5">
        <w:rPr>
          <w:sz w:val="28"/>
          <w:szCs w:val="28"/>
        </w:rPr>
        <w:t>202</w:t>
      </w:r>
      <w:r w:rsidR="00A722E9">
        <w:rPr>
          <w:sz w:val="28"/>
          <w:szCs w:val="28"/>
        </w:rPr>
        <w:t>1</w:t>
      </w:r>
      <w:r w:rsidR="00A722E9" w:rsidRPr="00803BC5">
        <w:rPr>
          <w:sz w:val="28"/>
          <w:szCs w:val="28"/>
        </w:rPr>
        <w:t xml:space="preserve"> г. </w:t>
      </w:r>
      <w:r>
        <w:rPr>
          <w:sz w:val="28"/>
          <w:szCs w:val="28"/>
        </w:rPr>
        <w:t>№ 1531</w:t>
      </w:r>
      <w:r w:rsidR="00A722E9" w:rsidRPr="00803BC5">
        <w:rPr>
          <w:sz w:val="28"/>
          <w:szCs w:val="28"/>
        </w:rPr>
        <w:tab/>
        <w:t>г. Елизово</w:t>
      </w:r>
    </w:p>
    <w:p w:rsidR="00A722E9" w:rsidRPr="00803BC5" w:rsidRDefault="00A722E9" w:rsidP="00A722E9">
      <w:pPr>
        <w:rPr>
          <w:sz w:val="28"/>
          <w:szCs w:val="28"/>
        </w:rPr>
      </w:pPr>
    </w:p>
    <w:p w:rsidR="00A722E9" w:rsidRPr="00803BC5" w:rsidRDefault="00A722E9" w:rsidP="00A722E9">
      <w:pPr>
        <w:rPr>
          <w:sz w:val="28"/>
          <w:szCs w:val="28"/>
        </w:rPr>
      </w:pPr>
      <w:r>
        <w:rPr>
          <w:sz w:val="28"/>
          <w:szCs w:val="28"/>
        </w:rPr>
        <w:t>103</w:t>
      </w:r>
      <w:r w:rsidRPr="00803BC5">
        <w:rPr>
          <w:sz w:val="28"/>
          <w:szCs w:val="28"/>
        </w:rPr>
        <w:t xml:space="preserve">  сессия </w:t>
      </w:r>
    </w:p>
    <w:p w:rsidR="0095034A" w:rsidRDefault="0095034A" w:rsidP="009503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5034A" w:rsidRPr="008C2BCB" w:rsidRDefault="0095034A" w:rsidP="00A722E9">
      <w:pPr>
        <w:pStyle w:val="a6"/>
        <w:ind w:right="5244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FD6B7A">
        <w:rPr>
          <w:rFonts w:ascii="Times New Roman" w:hAnsi="Times New Roman"/>
          <w:sz w:val="28"/>
          <w:szCs w:val="28"/>
        </w:rPr>
        <w:t>Николаевского сельского</w:t>
      </w:r>
      <w:r w:rsidR="00402CD3">
        <w:rPr>
          <w:rFonts w:ascii="Times New Roman" w:hAnsi="Times New Roman"/>
          <w:sz w:val="28"/>
          <w:szCs w:val="28"/>
        </w:rPr>
        <w:t xml:space="preserve">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A722E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FD6B7A">
        <w:rPr>
          <w:sz w:val="28"/>
          <w:szCs w:val="28"/>
        </w:rPr>
        <w:t>Николаевского сельского</w:t>
      </w:r>
      <w:r w:rsidR="00402CD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</w:p>
    <w:p w:rsidR="00A722E9" w:rsidRDefault="00A722E9" w:rsidP="00A722E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324DA5">
        <w:rPr>
          <w:sz w:val="28"/>
          <w:szCs w:val="28"/>
        </w:rPr>
        <w:t>Николаевского сельского</w:t>
      </w:r>
      <w:r w:rsidR="00402CD3">
        <w:rPr>
          <w:sz w:val="28"/>
          <w:szCs w:val="28"/>
        </w:rPr>
        <w:t xml:space="preserve"> поселения</w:t>
      </w:r>
      <w:r w:rsidR="00980200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</w:t>
      </w:r>
      <w:r w:rsidR="00324DA5">
        <w:rPr>
          <w:sz w:val="28"/>
          <w:szCs w:val="28"/>
        </w:rPr>
        <w:t>12</w:t>
      </w:r>
      <w:r w:rsidR="00583740">
        <w:rPr>
          <w:sz w:val="28"/>
          <w:szCs w:val="28"/>
        </w:rPr>
        <w:t>:</w:t>
      </w:r>
      <w:r w:rsidR="00324DA5">
        <w:rPr>
          <w:sz w:val="28"/>
          <w:szCs w:val="28"/>
        </w:rPr>
        <w:t>1371</w:t>
      </w:r>
      <w:r w:rsidR="00546DB9">
        <w:rPr>
          <w:sz w:val="28"/>
          <w:szCs w:val="28"/>
        </w:rPr>
        <w:t xml:space="preserve">, категория земель: </w:t>
      </w:r>
      <w:r w:rsidR="00324DA5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46DB9" w:rsidRPr="001B1924">
        <w:rPr>
          <w:sz w:val="28"/>
          <w:szCs w:val="28"/>
        </w:rPr>
        <w:t xml:space="preserve">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390AB8">
        <w:rPr>
          <w:sz w:val="28"/>
          <w:szCs w:val="28"/>
        </w:rPr>
        <w:t xml:space="preserve">для </w:t>
      </w:r>
      <w:r w:rsidR="00324DA5">
        <w:rPr>
          <w:sz w:val="28"/>
          <w:szCs w:val="28"/>
        </w:rPr>
        <w:t>эксплуатации объектов казарменно-жилищного фонда</w:t>
      </w:r>
      <w:r w:rsidR="00546DB9">
        <w:rPr>
          <w:sz w:val="28"/>
          <w:szCs w:val="28"/>
        </w:rPr>
        <w:t xml:space="preserve">, площадь </w:t>
      </w:r>
      <w:r w:rsidR="00324DA5">
        <w:rPr>
          <w:sz w:val="28"/>
          <w:szCs w:val="28"/>
        </w:rPr>
        <w:t>2028</w:t>
      </w:r>
      <w:r w:rsidR="00546DB9" w:rsidRPr="000912A2">
        <w:rPr>
          <w:sz w:val="28"/>
          <w:szCs w:val="28"/>
        </w:rPr>
        <w:t>кв.м,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324DA5">
        <w:rPr>
          <w:sz w:val="28"/>
          <w:szCs w:val="28"/>
        </w:rPr>
        <w:t>Камчатский край, р-н Елизовский</w:t>
      </w:r>
      <w:r w:rsidR="000912A2">
        <w:rPr>
          <w:sz w:val="28"/>
          <w:szCs w:val="28"/>
        </w:rPr>
        <w:t xml:space="preserve">. </w:t>
      </w:r>
      <w:r w:rsidR="0006695A" w:rsidRPr="000A1C62">
        <w:rPr>
          <w:sz w:val="28"/>
          <w:szCs w:val="28"/>
        </w:rPr>
        <w:t xml:space="preserve">Реестровый номер </w:t>
      </w:r>
      <w:r w:rsidR="002E7A7F" w:rsidRPr="000A1C62">
        <w:rPr>
          <w:sz w:val="28"/>
          <w:szCs w:val="28"/>
        </w:rPr>
        <w:t>7-</w:t>
      </w:r>
      <w:r w:rsidR="000A1C62" w:rsidRPr="000A1C62">
        <w:rPr>
          <w:sz w:val="28"/>
          <w:szCs w:val="28"/>
        </w:rPr>
        <w:t>0</w:t>
      </w:r>
      <w:r w:rsidR="00324DA5">
        <w:rPr>
          <w:sz w:val="28"/>
          <w:szCs w:val="28"/>
        </w:rPr>
        <w:t>514</w:t>
      </w:r>
      <w:r w:rsidR="000A1C62" w:rsidRPr="000A1C62">
        <w:rPr>
          <w:sz w:val="28"/>
          <w:szCs w:val="28"/>
        </w:rPr>
        <w:t>-</w:t>
      </w:r>
      <w:r w:rsidR="00324DA5">
        <w:rPr>
          <w:sz w:val="28"/>
          <w:szCs w:val="28"/>
        </w:rPr>
        <w:t>001204</w:t>
      </w:r>
      <w:r w:rsidR="000912A2" w:rsidRPr="000A1C62">
        <w:rPr>
          <w:sz w:val="28"/>
          <w:szCs w:val="28"/>
        </w:rPr>
        <w:t>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</w:t>
      </w:r>
      <w:bookmarkStart w:id="0" w:name="_GoBack"/>
      <w:bookmarkEnd w:id="0"/>
      <w:r w:rsidRPr="003D4454">
        <w:rPr>
          <w:sz w:val="28"/>
          <w:szCs w:val="28"/>
        </w:rPr>
        <w:t>нта его принятия.</w:t>
      </w:r>
    </w:p>
    <w:p w:rsidR="0095034A" w:rsidRDefault="0095034A" w:rsidP="0095034A">
      <w:pPr>
        <w:ind w:left="-360" w:right="397"/>
        <w:jc w:val="both"/>
        <w:rPr>
          <w:sz w:val="28"/>
        </w:rPr>
      </w:pPr>
    </w:p>
    <w:p w:rsidR="00A722E9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A722E9">
      <w:pPr>
        <w:ind w:right="397"/>
        <w:jc w:val="both"/>
        <w:rPr>
          <w:sz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           А.А. </w:t>
      </w:r>
      <w:proofErr w:type="spellStart"/>
      <w:r>
        <w:rPr>
          <w:sz w:val="28"/>
        </w:rPr>
        <w:t>Шергальдин</w:t>
      </w:r>
      <w:proofErr w:type="spellEnd"/>
    </w:p>
    <w:p w:rsidR="0095034A" w:rsidRDefault="0095034A" w:rsidP="0095034A">
      <w:pPr>
        <w:tabs>
          <w:tab w:val="left" w:pos="3104"/>
        </w:tabs>
        <w:rPr>
          <w:b/>
          <w:sz w:val="28"/>
          <w:szCs w:val="28"/>
        </w:rPr>
      </w:pPr>
    </w:p>
    <w:p w:rsidR="004F3091" w:rsidRDefault="004F3091"/>
    <w:sectPr w:rsidR="004F3091" w:rsidSect="00A722E9">
      <w:footerReference w:type="even" r:id="rId9"/>
      <w:footerReference w:type="default" r:id="rId10"/>
      <w:pgSz w:w="11906" w:h="16838"/>
      <w:pgMar w:top="567" w:right="566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BA" w:rsidRDefault="00A000BA" w:rsidP="0095559D">
      <w:r>
        <w:separator/>
      </w:r>
    </w:p>
  </w:endnote>
  <w:endnote w:type="continuationSeparator" w:id="1">
    <w:p w:rsidR="00A000BA" w:rsidRDefault="00A000BA" w:rsidP="0095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8314F8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4" w:rsidRDefault="00327614" w:rsidP="003276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BA" w:rsidRDefault="00A000BA" w:rsidP="0095559D">
      <w:r>
        <w:separator/>
      </w:r>
    </w:p>
  </w:footnote>
  <w:footnote w:type="continuationSeparator" w:id="1">
    <w:p w:rsidR="00A000BA" w:rsidRDefault="00A000BA" w:rsidP="0095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4A"/>
    <w:rsid w:val="00007CB1"/>
    <w:rsid w:val="00057B2D"/>
    <w:rsid w:val="0006695A"/>
    <w:rsid w:val="000912A2"/>
    <w:rsid w:val="00092483"/>
    <w:rsid w:val="000A1C62"/>
    <w:rsid w:val="0010358A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2E7A7F"/>
    <w:rsid w:val="00320286"/>
    <w:rsid w:val="00324DA5"/>
    <w:rsid w:val="00327614"/>
    <w:rsid w:val="00390AB8"/>
    <w:rsid w:val="003C41F8"/>
    <w:rsid w:val="003D2629"/>
    <w:rsid w:val="003D4454"/>
    <w:rsid w:val="00402CD3"/>
    <w:rsid w:val="00431F6D"/>
    <w:rsid w:val="004557EE"/>
    <w:rsid w:val="00470E8E"/>
    <w:rsid w:val="004F3091"/>
    <w:rsid w:val="00541000"/>
    <w:rsid w:val="00546DB9"/>
    <w:rsid w:val="00583740"/>
    <w:rsid w:val="005D5C14"/>
    <w:rsid w:val="006203C7"/>
    <w:rsid w:val="006B2DEF"/>
    <w:rsid w:val="00713B63"/>
    <w:rsid w:val="007F01CF"/>
    <w:rsid w:val="008204A4"/>
    <w:rsid w:val="008314F8"/>
    <w:rsid w:val="00837DB4"/>
    <w:rsid w:val="008600A0"/>
    <w:rsid w:val="00892F41"/>
    <w:rsid w:val="008F138A"/>
    <w:rsid w:val="0091714B"/>
    <w:rsid w:val="0092246F"/>
    <w:rsid w:val="0095034A"/>
    <w:rsid w:val="0095393E"/>
    <w:rsid w:val="0095559D"/>
    <w:rsid w:val="00980200"/>
    <w:rsid w:val="00992E99"/>
    <w:rsid w:val="009A6694"/>
    <w:rsid w:val="009E1354"/>
    <w:rsid w:val="009F1EEB"/>
    <w:rsid w:val="00A000BA"/>
    <w:rsid w:val="00A43FBE"/>
    <w:rsid w:val="00A70CC5"/>
    <w:rsid w:val="00A722E9"/>
    <w:rsid w:val="00A81939"/>
    <w:rsid w:val="00AC1F9B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D4001"/>
    <w:rsid w:val="00D03272"/>
    <w:rsid w:val="00D25143"/>
    <w:rsid w:val="00D304C4"/>
    <w:rsid w:val="00D41ED2"/>
    <w:rsid w:val="00D52D5B"/>
    <w:rsid w:val="00DC31DB"/>
    <w:rsid w:val="00DC3D0D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  <w:rsid w:val="00FD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  <w:style w:type="paragraph" w:styleId="ab">
    <w:name w:val="Title"/>
    <w:basedOn w:val="a"/>
    <w:link w:val="ac"/>
    <w:qFormat/>
    <w:rsid w:val="00A722E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A722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A4EF-C0EB-419B-A99D-F29B062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45</cp:revision>
  <cp:lastPrinted>2020-04-05T22:10:00Z</cp:lastPrinted>
  <dcterms:created xsi:type="dcterms:W3CDTF">2016-06-08T03:06:00Z</dcterms:created>
  <dcterms:modified xsi:type="dcterms:W3CDTF">2021-02-08T03:10:00Z</dcterms:modified>
</cp:coreProperties>
</file>