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D03" w:rsidRPr="00964715" w:rsidRDefault="002A0B26" w:rsidP="000B5D03">
      <w:pPr>
        <w:pStyle w:val="a5"/>
        <w:rPr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0</wp:posOffset>
            </wp:positionV>
            <wp:extent cx="657225" cy="914400"/>
            <wp:effectExtent l="19050" t="0" r="9525" b="0"/>
            <wp:wrapSquare wrapText="right"/>
            <wp:docPr id="5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  <w:r w:rsidR="000B5D03">
        <w:rPr>
          <w:szCs w:val="28"/>
        </w:rPr>
        <w:t xml:space="preserve">РОССИЙСКАЯ </w:t>
      </w:r>
      <w:r w:rsidR="000B5D03" w:rsidRPr="00964715">
        <w:rPr>
          <w:szCs w:val="28"/>
        </w:rPr>
        <w:t>ФЕДЕРАЦИЯ</w:t>
      </w:r>
    </w:p>
    <w:p w:rsidR="000B5D03" w:rsidRPr="00964715" w:rsidRDefault="000B5D03" w:rsidP="000B5D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КАМЧАТСКИЙ</w:t>
      </w:r>
      <w:r w:rsidRPr="00964715">
        <w:rPr>
          <w:rFonts w:ascii="Times New Roman" w:hAnsi="Times New Roman"/>
          <w:b/>
          <w:sz w:val="28"/>
          <w:szCs w:val="28"/>
        </w:rPr>
        <w:t xml:space="preserve"> КРАЙ</w:t>
      </w:r>
    </w:p>
    <w:p w:rsidR="000B5D03" w:rsidRPr="00964715" w:rsidRDefault="000B5D03" w:rsidP="000B5D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4715">
        <w:rPr>
          <w:rFonts w:ascii="Times New Roman" w:hAnsi="Times New Roman"/>
          <w:b/>
          <w:sz w:val="28"/>
          <w:szCs w:val="28"/>
        </w:rPr>
        <w:t>ЕЛИЗОВСКИЙ МУНИЦИПАЛЬНЫЙ РАЙОН</w:t>
      </w:r>
    </w:p>
    <w:p w:rsidR="000B5D03" w:rsidRPr="00964715" w:rsidRDefault="000B5D03" w:rsidP="000B5D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4715">
        <w:rPr>
          <w:rFonts w:ascii="Times New Roman" w:hAnsi="Times New Roman"/>
          <w:b/>
          <w:sz w:val="28"/>
          <w:szCs w:val="28"/>
        </w:rPr>
        <w:t>ДУМА ЕЛИЗОВСКОГО МУНИЦИПАЛЬНОГО РАЙОНА</w:t>
      </w:r>
    </w:p>
    <w:p w:rsidR="000B5D03" w:rsidRPr="000E09B3" w:rsidRDefault="000B5D03" w:rsidP="000B5D0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E09B3">
        <w:rPr>
          <w:rFonts w:ascii="Times New Roman" w:hAnsi="Times New Roman"/>
          <w:b/>
          <w:sz w:val="32"/>
          <w:szCs w:val="32"/>
        </w:rPr>
        <w:t>РЕШЕНИЕ</w:t>
      </w:r>
    </w:p>
    <w:p w:rsidR="000B5D03" w:rsidRDefault="000B5D03" w:rsidP="000B5D03">
      <w:pPr>
        <w:tabs>
          <w:tab w:val="right" w:pos="921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5D03" w:rsidRDefault="000B5D03" w:rsidP="000B5D03">
      <w:pPr>
        <w:tabs>
          <w:tab w:val="right" w:pos="9072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ja-JP"/>
        </w:rPr>
      </w:pPr>
      <w:r>
        <w:rPr>
          <w:rFonts w:ascii="Times New Roman" w:eastAsia="Times New Roman" w:hAnsi="Times New Roman"/>
          <w:sz w:val="28"/>
          <w:szCs w:val="28"/>
        </w:rPr>
        <w:t>08 октября 2019 г.  №  1332</w:t>
      </w:r>
      <w:r>
        <w:rPr>
          <w:rFonts w:ascii="Times New Roman" w:eastAsia="Times New Roman" w:hAnsi="Times New Roman"/>
          <w:sz w:val="28"/>
          <w:szCs w:val="28"/>
        </w:rPr>
        <w:tab/>
        <w:t>г. Елизово</w:t>
      </w:r>
    </w:p>
    <w:p w:rsidR="000B5D03" w:rsidRDefault="000B5D03" w:rsidP="000B5D0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0B5D03" w:rsidRDefault="000B5D03" w:rsidP="000B5D0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90 сессия </w:t>
      </w:r>
    </w:p>
    <w:p w:rsidR="002A0B26" w:rsidRDefault="002A0B26" w:rsidP="000B5D03">
      <w:pPr>
        <w:pStyle w:val="a5"/>
        <w:rPr>
          <w:sz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284"/>
      </w:tblGrid>
      <w:tr w:rsidR="002A0B26" w:rsidRPr="000B5D03" w:rsidTr="0004690B">
        <w:tc>
          <w:tcPr>
            <w:tcW w:w="5495" w:type="dxa"/>
          </w:tcPr>
          <w:p w:rsidR="002A0B26" w:rsidRPr="000B5D03" w:rsidRDefault="002A0B26" w:rsidP="0004690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5D03">
              <w:rPr>
                <w:rFonts w:ascii="Times New Roman" w:hAnsi="Times New Roman"/>
                <w:sz w:val="28"/>
                <w:szCs w:val="28"/>
              </w:rPr>
              <w:t>О  согласовании перечня муниципального имущества, находящегося в собственности Елизовского муниципального района, передаваемого в собственность Новолесновского сельского поселения для решения вопросов местного значения поселения</w:t>
            </w:r>
          </w:p>
        </w:tc>
        <w:tc>
          <w:tcPr>
            <w:tcW w:w="284" w:type="dxa"/>
          </w:tcPr>
          <w:p w:rsidR="002A0B26" w:rsidRPr="000B5D03" w:rsidRDefault="002A0B26" w:rsidP="000469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A0B26" w:rsidRPr="000B5D03" w:rsidRDefault="002A0B26" w:rsidP="002A0B2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B5D03">
        <w:rPr>
          <w:rFonts w:ascii="Times New Roman" w:hAnsi="Times New Roman"/>
          <w:sz w:val="28"/>
          <w:szCs w:val="28"/>
        </w:rPr>
        <w:t xml:space="preserve"> </w:t>
      </w:r>
    </w:p>
    <w:p w:rsidR="002A0B26" w:rsidRPr="000B5D03" w:rsidRDefault="002A0B26" w:rsidP="000B5D03">
      <w:pPr>
        <w:pStyle w:val="ConsPlusNormal"/>
        <w:jc w:val="both"/>
      </w:pPr>
      <w:r w:rsidRPr="000B5D03">
        <w:t xml:space="preserve">  </w:t>
      </w:r>
      <w:r w:rsidRPr="000B5D03">
        <w:tab/>
        <w:t xml:space="preserve"> Рассмотрев предложение Администрации </w:t>
      </w:r>
      <w:proofErr w:type="spellStart"/>
      <w:r w:rsidRPr="000B5D03">
        <w:t>Елизовского</w:t>
      </w:r>
      <w:proofErr w:type="spellEnd"/>
      <w:r w:rsidRPr="000B5D03">
        <w:t xml:space="preserve"> муниципального района, руководствуясь п. 11.1 ст. 154 Федерального закона от 22.08.2004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Уставом Елизовского муниципального района,  </w:t>
      </w:r>
    </w:p>
    <w:p w:rsidR="002A0B26" w:rsidRPr="000B5D03" w:rsidRDefault="002A0B26" w:rsidP="002A0B2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2A0B26" w:rsidRPr="000B5D03" w:rsidRDefault="002A0B26" w:rsidP="002A0B2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B5D03">
        <w:rPr>
          <w:rFonts w:ascii="Times New Roman" w:hAnsi="Times New Roman"/>
          <w:b/>
          <w:sz w:val="28"/>
          <w:szCs w:val="28"/>
        </w:rPr>
        <w:t>Дума Елизовского муниципального района</w:t>
      </w:r>
    </w:p>
    <w:p w:rsidR="002A0B26" w:rsidRPr="000B5D03" w:rsidRDefault="002A0B26" w:rsidP="002A0B2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A0B26" w:rsidRPr="000B5D03" w:rsidRDefault="002A0B26" w:rsidP="002A0B2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B5D03">
        <w:rPr>
          <w:rFonts w:ascii="Times New Roman" w:hAnsi="Times New Roman"/>
          <w:b/>
          <w:sz w:val="28"/>
          <w:szCs w:val="28"/>
        </w:rPr>
        <w:t>РЕШИЛА:</w:t>
      </w:r>
    </w:p>
    <w:p w:rsidR="002A0B26" w:rsidRPr="000B5D03" w:rsidRDefault="002A0B26" w:rsidP="002A0B2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A0B26" w:rsidRPr="000B5D03" w:rsidRDefault="002A0B26" w:rsidP="002A0B2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B5D03">
        <w:rPr>
          <w:rFonts w:ascii="Times New Roman" w:hAnsi="Times New Roman"/>
          <w:sz w:val="28"/>
          <w:szCs w:val="28"/>
        </w:rPr>
        <w:t xml:space="preserve"> Согласовать перечень муниципального имущества, находящегося в собственности Елизовского муниципального района, передаваемого безвозмездно в собственность Новолесновского сельского поселения для решения вопросов местного значения поселения согласно </w:t>
      </w:r>
      <w:r w:rsidR="003F118B">
        <w:rPr>
          <w:rFonts w:ascii="Times New Roman" w:hAnsi="Times New Roman"/>
          <w:sz w:val="28"/>
          <w:szCs w:val="28"/>
        </w:rPr>
        <w:t>п</w:t>
      </w:r>
      <w:r w:rsidRPr="000B5D03">
        <w:rPr>
          <w:rFonts w:ascii="Times New Roman" w:hAnsi="Times New Roman"/>
          <w:sz w:val="28"/>
          <w:szCs w:val="28"/>
        </w:rPr>
        <w:t xml:space="preserve">риложению к настоящему </w:t>
      </w:r>
      <w:r w:rsidR="003F118B">
        <w:rPr>
          <w:rFonts w:ascii="Times New Roman" w:hAnsi="Times New Roman"/>
          <w:sz w:val="28"/>
          <w:szCs w:val="28"/>
        </w:rPr>
        <w:t>Р</w:t>
      </w:r>
      <w:r w:rsidRPr="000B5D03">
        <w:rPr>
          <w:rFonts w:ascii="Times New Roman" w:hAnsi="Times New Roman"/>
          <w:sz w:val="28"/>
          <w:szCs w:val="28"/>
        </w:rPr>
        <w:t xml:space="preserve">ешению.  </w:t>
      </w:r>
    </w:p>
    <w:p w:rsidR="002A0B26" w:rsidRPr="000B5D03" w:rsidRDefault="002A0B26" w:rsidP="002A0B26">
      <w:pPr>
        <w:pStyle w:val="a7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</w:p>
    <w:p w:rsidR="002A0B26" w:rsidRPr="000B5D03" w:rsidRDefault="002A0B26" w:rsidP="002A0B26">
      <w:pPr>
        <w:pStyle w:val="a7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</w:p>
    <w:p w:rsidR="000B5D03" w:rsidRPr="000B5D03" w:rsidRDefault="000B5D03" w:rsidP="002A0B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D03">
        <w:rPr>
          <w:rFonts w:ascii="Times New Roman" w:hAnsi="Times New Roman" w:cs="Times New Roman"/>
          <w:sz w:val="28"/>
          <w:szCs w:val="28"/>
        </w:rPr>
        <w:t>П</w:t>
      </w:r>
      <w:r w:rsidR="002A0B26" w:rsidRPr="000B5D03">
        <w:rPr>
          <w:rFonts w:ascii="Times New Roman" w:hAnsi="Times New Roman" w:cs="Times New Roman"/>
          <w:sz w:val="28"/>
          <w:szCs w:val="28"/>
        </w:rPr>
        <w:t>редседател</w:t>
      </w:r>
      <w:r w:rsidRPr="000B5D03">
        <w:rPr>
          <w:rFonts w:ascii="Times New Roman" w:hAnsi="Times New Roman" w:cs="Times New Roman"/>
          <w:sz w:val="28"/>
          <w:szCs w:val="28"/>
        </w:rPr>
        <w:t>ь</w:t>
      </w:r>
      <w:r w:rsidR="002A0B26" w:rsidRPr="000B5D03">
        <w:rPr>
          <w:rFonts w:ascii="Times New Roman" w:hAnsi="Times New Roman" w:cs="Times New Roman"/>
          <w:sz w:val="28"/>
          <w:szCs w:val="28"/>
        </w:rPr>
        <w:t xml:space="preserve"> Думы </w:t>
      </w:r>
    </w:p>
    <w:p w:rsidR="002A0B26" w:rsidRPr="000B5D03" w:rsidRDefault="002A0B26" w:rsidP="002A0B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B5D03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0B5D03" w:rsidRPr="000B5D03">
        <w:rPr>
          <w:rFonts w:ascii="Times New Roman" w:hAnsi="Times New Roman" w:cs="Times New Roman"/>
          <w:sz w:val="28"/>
          <w:szCs w:val="28"/>
        </w:rPr>
        <w:t xml:space="preserve"> </w:t>
      </w:r>
      <w:r w:rsidRPr="000B5D03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0B5D03"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  <w:r w:rsidR="000B5D03" w:rsidRPr="000B5D03">
        <w:rPr>
          <w:rFonts w:ascii="Times New Roman" w:hAnsi="Times New Roman" w:cs="Times New Roman"/>
          <w:sz w:val="28"/>
          <w:szCs w:val="28"/>
        </w:rPr>
        <w:t xml:space="preserve"> А.А</w:t>
      </w:r>
      <w:r w:rsidR="00E701AC" w:rsidRPr="000B5D0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B5D03" w:rsidRPr="000B5D03">
        <w:rPr>
          <w:rFonts w:ascii="Times New Roman" w:hAnsi="Times New Roman" w:cs="Times New Roman"/>
          <w:sz w:val="28"/>
          <w:szCs w:val="28"/>
        </w:rPr>
        <w:t>Шергальдин</w:t>
      </w:r>
      <w:proofErr w:type="spellEnd"/>
    </w:p>
    <w:p w:rsidR="0099276D" w:rsidRPr="000B5D03" w:rsidRDefault="003F118B">
      <w:pPr>
        <w:rPr>
          <w:sz w:val="28"/>
          <w:szCs w:val="28"/>
        </w:rPr>
      </w:pPr>
    </w:p>
    <w:sectPr w:rsidR="0099276D" w:rsidRPr="000B5D03" w:rsidSect="000B5D03">
      <w:pgSz w:w="11906" w:h="16838"/>
      <w:pgMar w:top="284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2A0B26"/>
    <w:rsid w:val="0002063F"/>
    <w:rsid w:val="000A7ADF"/>
    <w:rsid w:val="000B5D03"/>
    <w:rsid w:val="000F3C98"/>
    <w:rsid w:val="002A0B26"/>
    <w:rsid w:val="00396213"/>
    <w:rsid w:val="003F118B"/>
    <w:rsid w:val="005153F2"/>
    <w:rsid w:val="0059583F"/>
    <w:rsid w:val="005C1777"/>
    <w:rsid w:val="00956027"/>
    <w:rsid w:val="00A63575"/>
    <w:rsid w:val="00B01936"/>
    <w:rsid w:val="00CD0651"/>
    <w:rsid w:val="00E033C8"/>
    <w:rsid w:val="00E701AC"/>
    <w:rsid w:val="00F42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B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A0B2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2A0B2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2A0B2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2A0B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2A0B26"/>
    <w:pPr>
      <w:ind w:left="720"/>
      <w:contextualSpacing/>
    </w:pPr>
  </w:style>
  <w:style w:type="paragraph" w:customStyle="1" w:styleId="ConsPlusNormal">
    <w:name w:val="ConsPlusNormal"/>
    <w:rsid w:val="002A0B2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i.blinova</dc:creator>
  <cp:lastModifiedBy>User</cp:lastModifiedBy>
  <cp:revision>5</cp:revision>
  <cp:lastPrinted>2019-08-22T05:01:00Z</cp:lastPrinted>
  <dcterms:created xsi:type="dcterms:W3CDTF">2019-08-15T03:16:00Z</dcterms:created>
  <dcterms:modified xsi:type="dcterms:W3CDTF">2019-10-08T03:01:00Z</dcterms:modified>
</cp:coreProperties>
</file>