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34" w:rsidRPr="00662234" w:rsidRDefault="00662234" w:rsidP="0066223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  <w:r w:rsidRPr="0066223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34" w:rsidRPr="00662234" w:rsidRDefault="00662234" w:rsidP="0066223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234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РОССИЙСКАЯ ФЕДЕРАЦИЯ</w:t>
      </w:r>
    </w:p>
    <w:p w:rsidR="00662234" w:rsidRPr="00662234" w:rsidRDefault="00662234" w:rsidP="0066223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234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КАМЧАТСКИЙ КРАЙ</w:t>
      </w:r>
    </w:p>
    <w:p w:rsidR="00662234" w:rsidRPr="00662234" w:rsidRDefault="00662234" w:rsidP="0066223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234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ЕЛИЗОВСКИЙ МУНИЦИПАЛЬНЫЙ РАЙОН</w:t>
      </w:r>
    </w:p>
    <w:p w:rsidR="00662234" w:rsidRPr="00662234" w:rsidRDefault="00662234" w:rsidP="0066223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234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662234" w:rsidRPr="00662234" w:rsidRDefault="00662234" w:rsidP="0066223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2234">
        <w:rPr>
          <w:rFonts w:ascii="Times New Roman" w:eastAsia="SimSun" w:hAnsi="Times New Roman" w:cs="Times New Roman"/>
          <w:b/>
          <w:sz w:val="32"/>
          <w:szCs w:val="32"/>
          <w:lang w:val="ru-RU" w:eastAsia="ru-RU"/>
        </w:rPr>
        <w:t>РЕШЕНИЕ</w:t>
      </w:r>
    </w:p>
    <w:p w:rsidR="00662234" w:rsidRPr="00662234" w:rsidRDefault="00662234" w:rsidP="00662234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662234" w:rsidRPr="00662234" w:rsidRDefault="00662234" w:rsidP="00662234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6223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22 декабря 2022 № 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1800</w:t>
      </w:r>
      <w:r w:rsidRPr="00662234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:rsidR="00662234" w:rsidRPr="00662234" w:rsidRDefault="00662234" w:rsidP="006622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AD3B65" w:rsidRPr="00C462C2" w:rsidRDefault="00662234" w:rsidP="00662234">
      <w:pPr>
        <w:spacing w:after="0" w:line="240" w:lineRule="auto"/>
        <w:rPr>
          <w:rFonts w:ascii="Times New Roman" w:hAnsi="Times New Roman"/>
        </w:rPr>
      </w:pPr>
      <w:r w:rsidRPr="00662234">
        <w:rPr>
          <w:rFonts w:ascii="Times New Roman" w:eastAsia="Times New Roman" w:hAnsi="Times New Roman" w:cs="Times New Roman"/>
          <w:sz w:val="28"/>
          <w:szCs w:val="28"/>
        </w:rPr>
        <w:t xml:space="preserve">128 сессия 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826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 w:rsidR="008262B3">
              <w:rPr>
                <w:rFonts w:ascii="Times New Roman" w:hAnsi="Times New Roman"/>
                <w:sz w:val="28"/>
                <w:szCs w:val="28"/>
              </w:rPr>
              <w:t>Корякского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муниципального района, передаваемых безвозмездно в собственность </w:t>
      </w:r>
      <w:r w:rsidR="008262B3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1D27E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proofErr w:type="gramStart"/>
      <w:r w:rsidRPr="001D27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2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6223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662234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5"/>
    <w:rsid w:val="000A7ADF"/>
    <w:rsid w:val="000F3C98"/>
    <w:rsid w:val="00396213"/>
    <w:rsid w:val="004C1BF0"/>
    <w:rsid w:val="00594CF1"/>
    <w:rsid w:val="0059583F"/>
    <w:rsid w:val="005C1777"/>
    <w:rsid w:val="005E6084"/>
    <w:rsid w:val="00662234"/>
    <w:rsid w:val="008262B3"/>
    <w:rsid w:val="00956027"/>
    <w:rsid w:val="00AD3B65"/>
    <w:rsid w:val="00B01936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13EE-0C10-4393-86DA-68D1E654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2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2022-12-26T03:35:00Z</cp:lastPrinted>
  <dcterms:created xsi:type="dcterms:W3CDTF">2022-12-26T03:35:00Z</dcterms:created>
  <dcterms:modified xsi:type="dcterms:W3CDTF">2022-12-26T03:35:00Z</dcterms:modified>
</cp:coreProperties>
</file>