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87" w:rsidRPr="004C3C87" w:rsidRDefault="004C3C87" w:rsidP="004C3C8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4C3C8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87" w:rsidRPr="004C3C87" w:rsidRDefault="004C3C87" w:rsidP="004C3C8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C87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4C3C87" w:rsidRPr="004C3C87" w:rsidRDefault="004C3C87" w:rsidP="004C3C8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C87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КАМЧАТСКИЙ КРАЙ</w:t>
      </w:r>
    </w:p>
    <w:p w:rsidR="004C3C87" w:rsidRPr="004C3C87" w:rsidRDefault="004C3C87" w:rsidP="004C3C8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C87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ЕЛИЗОВСКИЙ МУНИЦИПАЛЬНЫЙ РАЙОН</w:t>
      </w:r>
    </w:p>
    <w:p w:rsidR="004C3C87" w:rsidRPr="004C3C87" w:rsidRDefault="004C3C87" w:rsidP="004C3C8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C87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ДУМА ЕЛИЗОВСКОГО МУНИЦИПАЛЬНОГО РАЙОНА</w:t>
      </w:r>
    </w:p>
    <w:p w:rsidR="004C3C87" w:rsidRPr="004C3C87" w:rsidRDefault="004C3C87" w:rsidP="004C3C8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C87">
        <w:rPr>
          <w:rFonts w:ascii="Times New Roman" w:eastAsia="SimSun" w:hAnsi="Times New Roman" w:cs="Times New Roman"/>
          <w:b/>
          <w:sz w:val="32"/>
          <w:szCs w:val="32"/>
          <w:lang w:eastAsia="en-US"/>
        </w:rPr>
        <w:t>РЕШЕНИЕ</w:t>
      </w:r>
    </w:p>
    <w:p w:rsidR="004C3C87" w:rsidRPr="004C3C87" w:rsidRDefault="004C3C87" w:rsidP="004C3C87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4C3C87" w:rsidRPr="004C3C87" w:rsidRDefault="004C3C87" w:rsidP="004C3C87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C3C87">
        <w:rPr>
          <w:rFonts w:ascii="Times New Roman" w:eastAsia="MS Mincho" w:hAnsi="Times New Roman" w:cs="Times New Roman"/>
          <w:sz w:val="28"/>
          <w:szCs w:val="28"/>
          <w:lang w:eastAsia="en-US"/>
        </w:rPr>
        <w:t>22 декабря 2022 № 1</w:t>
      </w: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801</w:t>
      </w:r>
      <w:r w:rsidRPr="004C3C87">
        <w:rPr>
          <w:rFonts w:ascii="Times New Roman" w:eastAsia="MS Mincho" w:hAnsi="Times New Roman" w:cs="Times New Roman"/>
          <w:sz w:val="28"/>
          <w:szCs w:val="28"/>
          <w:lang w:eastAsia="en-US"/>
        </w:rPr>
        <w:tab/>
        <w:t>г. Елизово</w:t>
      </w:r>
    </w:p>
    <w:p w:rsidR="004C3C87" w:rsidRPr="004C3C87" w:rsidRDefault="004C3C87" w:rsidP="004C3C8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4C3C87" w:rsidRPr="004C3C87" w:rsidRDefault="004C3C87" w:rsidP="004C3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C87">
        <w:rPr>
          <w:rFonts w:ascii="Times New Roman" w:eastAsia="Times New Roman" w:hAnsi="Times New Roman" w:cs="Times New Roman"/>
          <w:sz w:val="28"/>
          <w:szCs w:val="28"/>
        </w:rPr>
        <w:t xml:space="preserve">128 сессия </w:t>
      </w:r>
    </w:p>
    <w:p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1D27E8" w:rsidRDefault="00AD3B65" w:rsidP="00BD59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proofErr w:type="spellStart"/>
            <w:r w:rsidR="00BD5924">
              <w:rPr>
                <w:rFonts w:ascii="Times New Roman" w:hAnsi="Times New Roman"/>
                <w:sz w:val="28"/>
                <w:szCs w:val="28"/>
              </w:rPr>
              <w:t>Новоавачин</w:t>
            </w:r>
            <w:r w:rsidR="008262B3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8262B3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муниципального района, передаваемых безвозмездно в собственность </w:t>
      </w:r>
      <w:proofErr w:type="spellStart"/>
      <w:r w:rsidR="00C3277F">
        <w:rPr>
          <w:rFonts w:ascii="Times New Roman" w:hAnsi="Times New Roman" w:cs="Times New Roman"/>
          <w:sz w:val="28"/>
          <w:szCs w:val="28"/>
        </w:rPr>
        <w:t>Новоавачин</w:t>
      </w:r>
      <w:r w:rsidR="008262B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262B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D27E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proofErr w:type="gramStart"/>
      <w:r w:rsidRPr="001D27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D27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C3C8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D27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767149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5"/>
    <w:rsid w:val="000A7ADF"/>
    <w:rsid w:val="000F3C98"/>
    <w:rsid w:val="00396213"/>
    <w:rsid w:val="004C1BF0"/>
    <w:rsid w:val="004C3C87"/>
    <w:rsid w:val="00594CF1"/>
    <w:rsid w:val="0059583F"/>
    <w:rsid w:val="005C1777"/>
    <w:rsid w:val="006618B7"/>
    <w:rsid w:val="00767149"/>
    <w:rsid w:val="008262B3"/>
    <w:rsid w:val="00956027"/>
    <w:rsid w:val="00AD3B65"/>
    <w:rsid w:val="00B01936"/>
    <w:rsid w:val="00BD5924"/>
    <w:rsid w:val="00C3277F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FFA6D-6823-4C35-A13A-7FB424A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3C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2022-12-26T03:29:00Z</cp:lastPrinted>
  <dcterms:created xsi:type="dcterms:W3CDTF">2022-12-26T03:29:00Z</dcterms:created>
  <dcterms:modified xsi:type="dcterms:W3CDTF">2022-12-26T03:29:00Z</dcterms:modified>
</cp:coreProperties>
</file>