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784B" w14:textId="77777777" w:rsidR="00762C92" w:rsidRDefault="00107765">
      <w:pPr>
        <w:jc w:val="center"/>
        <w:rPr>
          <w:rFonts w:eastAsia="MS Mincho"/>
          <w:b/>
        </w:rPr>
      </w:pPr>
      <w:r>
        <w:rPr>
          <w:noProof/>
        </w:rPr>
        <w:drawing>
          <wp:inline distT="0" distB="0" distL="0" distR="0" wp14:anchorId="211B7064" wp14:editId="34B371A3">
            <wp:extent cx="619125" cy="857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dV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233B9E0" w14:textId="77777777" w:rsidR="00762C92" w:rsidRDefault="00107765">
      <w:pPr>
        <w:jc w:val="center"/>
        <w:rPr>
          <w:rFonts w:eastAsia="MS Mincho"/>
          <w:b/>
          <w:noProof/>
          <w:sz w:val="28"/>
          <w:szCs w:val="28"/>
        </w:rPr>
      </w:pPr>
      <w:r>
        <w:rPr>
          <w:rFonts w:eastAsia="MS Mincho"/>
          <w:b/>
          <w:noProof/>
          <w:sz w:val="28"/>
          <w:szCs w:val="28"/>
        </w:rPr>
        <w:t>РОССИЙСКАЯ ФЕДЕРАЦИЯ</w:t>
      </w:r>
    </w:p>
    <w:p w14:paraId="356E9E0B" w14:textId="77777777" w:rsidR="00762C92" w:rsidRDefault="0010776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6FB1D366" w14:textId="77777777" w:rsidR="00762C92" w:rsidRDefault="0010776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14:paraId="1407F43B" w14:textId="77777777" w:rsidR="00762C92" w:rsidRDefault="0010776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10313ECC" w14:textId="77777777" w:rsidR="00762C92" w:rsidRDefault="0010776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C42D6E6" w14:textId="77777777" w:rsidR="00762C92" w:rsidRDefault="00762C92">
      <w:pPr>
        <w:suppressAutoHyphens/>
        <w:jc w:val="center"/>
        <w:rPr>
          <w:b/>
          <w:sz w:val="28"/>
          <w:szCs w:val="28"/>
        </w:rPr>
      </w:pPr>
    </w:p>
    <w:p w14:paraId="3B3B17A3" w14:textId="77777777" w:rsidR="00762C92" w:rsidRDefault="00107765">
      <w:pPr>
        <w:tabs>
          <w:tab w:val="right" w:pos="9639"/>
        </w:tabs>
        <w:suppressAutoHyphens/>
        <w:rPr>
          <w:sz w:val="28"/>
          <w:szCs w:val="28"/>
          <w:lang w:eastAsia="ja-JP"/>
        </w:rPr>
      </w:pPr>
      <w:r>
        <w:rPr>
          <w:sz w:val="28"/>
          <w:szCs w:val="28"/>
        </w:rPr>
        <w:t>31 октября 2023 № 1889</w:t>
      </w:r>
      <w:r>
        <w:rPr>
          <w:sz w:val="28"/>
          <w:szCs w:val="28"/>
        </w:rPr>
        <w:tab/>
        <w:t>г. Елизово</w:t>
      </w:r>
    </w:p>
    <w:p w14:paraId="65069923" w14:textId="77777777" w:rsidR="00762C92" w:rsidRDefault="00762C92">
      <w:pPr>
        <w:suppressAutoHyphens/>
        <w:rPr>
          <w:sz w:val="28"/>
          <w:szCs w:val="28"/>
        </w:rPr>
      </w:pPr>
    </w:p>
    <w:p w14:paraId="492DB426" w14:textId="77777777" w:rsidR="00762C92" w:rsidRDefault="0010776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137 (внеочередная) сессия </w:t>
      </w:r>
    </w:p>
    <w:p w14:paraId="7964E6E0" w14:textId="77777777" w:rsidR="00762C92" w:rsidRDefault="00762C92">
      <w:pPr>
        <w:ind w:right="4892"/>
        <w:jc w:val="both"/>
        <w:rPr>
          <w:sz w:val="28"/>
          <w:szCs w:val="28"/>
        </w:rPr>
      </w:pPr>
    </w:p>
    <w:p w14:paraId="2EFA0DBF" w14:textId="77777777" w:rsidR="00762C92" w:rsidRDefault="00107765">
      <w:pPr>
        <w:ind w:right="489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нормативного правового акта «О внесении изменений в нормативный правовой акт от 03.11.2022 № 300 «О мере поддержки отдельным категориям граждан, принимающим (принимавшим) участие в специальной военной операции и членам их семей, проживающим в Елизовском муниципальном районе»</w:t>
      </w:r>
    </w:p>
    <w:p w14:paraId="49EE214B" w14:textId="77777777" w:rsidR="00762C92" w:rsidRDefault="00762C92">
      <w:pPr>
        <w:ind w:right="4892"/>
        <w:jc w:val="both"/>
        <w:rPr>
          <w:sz w:val="28"/>
          <w:szCs w:val="28"/>
        </w:rPr>
      </w:pPr>
    </w:p>
    <w:p w14:paraId="4F8009F8" w14:textId="77777777" w:rsidR="00762C92" w:rsidRDefault="00107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Елизовского муниципального района проект нормативного правового акта «О внесении изменений в нормативный правовой акт от 03.11.2022 № 300 «О мере поддержки отдельным категориям граждан, принимающим (принимавшим) участие в специальной военной операции и членам их семей, проживающим в Елизовском муниципальном районе», </w:t>
      </w:r>
      <w:r>
        <w:rPr>
          <w:rFonts w:ascii="Times New Roman" w:hAnsi="Times New Roman" w:cs="Times New Roman"/>
          <w:bCs/>
          <w:sz w:val="28"/>
          <w:szCs w:val="28"/>
        </w:rPr>
        <w:t>Уставом Елизовского муниципального района,</w:t>
      </w:r>
    </w:p>
    <w:p w14:paraId="7E0B531F" w14:textId="77777777" w:rsidR="00762C92" w:rsidRDefault="00762C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80B8E9" w14:textId="77777777" w:rsidR="00762C92" w:rsidRDefault="0010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Елизовского муниципального района </w:t>
      </w:r>
    </w:p>
    <w:p w14:paraId="4C4284CE" w14:textId="77777777" w:rsidR="00762C92" w:rsidRDefault="0010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2EEDBB96" w14:textId="77777777" w:rsidR="00762C92" w:rsidRDefault="00762C92">
      <w:pPr>
        <w:jc w:val="center"/>
        <w:rPr>
          <w:b/>
          <w:sz w:val="28"/>
          <w:szCs w:val="28"/>
        </w:rPr>
      </w:pPr>
    </w:p>
    <w:p w14:paraId="714240C8" w14:textId="77777777" w:rsidR="00762C92" w:rsidRDefault="00107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нормативный правовой акт «О внесении изменений в нормативный правовой акт от 03.11.2022 № 300 «О мере поддержки отдельным категориям граждан, принимающим (принимавшим) участие в специальной военной операции и членам их семей, проживающим в Елизовском муниципальном районе».</w:t>
      </w:r>
    </w:p>
    <w:p w14:paraId="15BC29F3" w14:textId="33281AE2" w:rsidR="00762C92" w:rsidRDefault="00107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нормативный правовой акт, принятый настоящим Решением, </w:t>
      </w:r>
      <w:r w:rsidR="00091DAB">
        <w:rPr>
          <w:sz w:val="28"/>
          <w:szCs w:val="28"/>
        </w:rPr>
        <w:t xml:space="preserve">Врип </w:t>
      </w:r>
      <w:r>
        <w:rPr>
          <w:sz w:val="28"/>
          <w:szCs w:val="28"/>
        </w:rPr>
        <w:t>Глав</w:t>
      </w:r>
      <w:r w:rsidR="00091DAB">
        <w:rPr>
          <w:sz w:val="28"/>
          <w:szCs w:val="28"/>
        </w:rPr>
        <w:t>ы</w:t>
      </w:r>
      <w:r>
        <w:rPr>
          <w:sz w:val="28"/>
          <w:szCs w:val="28"/>
        </w:rPr>
        <w:t xml:space="preserve"> Елизовского муниципального района для подписания и опубликования (обнародования) в установленном порядке.</w:t>
      </w:r>
    </w:p>
    <w:p w14:paraId="6EA21B54" w14:textId="77777777" w:rsidR="00762C92" w:rsidRDefault="00107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принятия. </w:t>
      </w:r>
    </w:p>
    <w:p w14:paraId="5BFF4D5D" w14:textId="77777777" w:rsidR="00762C92" w:rsidRDefault="00762C92">
      <w:pPr>
        <w:ind w:firstLine="720"/>
        <w:jc w:val="both"/>
        <w:rPr>
          <w:sz w:val="28"/>
          <w:szCs w:val="28"/>
        </w:rPr>
      </w:pPr>
    </w:p>
    <w:p w14:paraId="6C47DFB2" w14:textId="77777777" w:rsidR="00762C92" w:rsidRDefault="00762C92">
      <w:pPr>
        <w:jc w:val="both"/>
        <w:rPr>
          <w:sz w:val="28"/>
          <w:szCs w:val="28"/>
        </w:rPr>
      </w:pPr>
    </w:p>
    <w:p w14:paraId="1C5D939F" w14:textId="77777777" w:rsidR="00762C92" w:rsidRDefault="00107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4CF4FA3A" w14:textId="77777777" w:rsidR="00762C92" w:rsidRDefault="00107765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                                                А.Ю. Липатов</w:t>
      </w:r>
    </w:p>
    <w:p w14:paraId="6D305723" w14:textId="77777777" w:rsidR="00762C92" w:rsidRDefault="00762C92">
      <w:pPr>
        <w:tabs>
          <w:tab w:val="left" w:pos="570"/>
        </w:tabs>
        <w:jc w:val="both"/>
        <w:rPr>
          <w:sz w:val="28"/>
          <w:szCs w:val="28"/>
        </w:rPr>
      </w:pPr>
    </w:p>
    <w:p w14:paraId="728BD246" w14:textId="77777777" w:rsidR="00762C92" w:rsidRDefault="00762C92">
      <w:pPr>
        <w:tabs>
          <w:tab w:val="left" w:pos="570"/>
        </w:tabs>
        <w:jc w:val="both"/>
        <w:rPr>
          <w:sz w:val="28"/>
          <w:szCs w:val="28"/>
        </w:rPr>
      </w:pPr>
    </w:p>
    <w:p w14:paraId="790EAB4E" w14:textId="77777777" w:rsidR="00762C92" w:rsidRDefault="00762C92">
      <w:pPr>
        <w:tabs>
          <w:tab w:val="left" w:pos="570"/>
        </w:tabs>
        <w:jc w:val="both"/>
        <w:rPr>
          <w:sz w:val="28"/>
          <w:szCs w:val="28"/>
        </w:rPr>
      </w:pPr>
    </w:p>
    <w:p w14:paraId="42CED47C" w14:textId="77777777" w:rsidR="00762C92" w:rsidRDefault="0010776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1B54BA" wp14:editId="2A8E4D98">
            <wp:extent cx="619125" cy="8572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dV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w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3BA6A59" w14:textId="77777777" w:rsidR="00762C92" w:rsidRDefault="0010776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18E8EE1" w14:textId="77777777" w:rsidR="00762C92" w:rsidRDefault="0010776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14:paraId="050C3093" w14:textId="77777777" w:rsidR="00762C92" w:rsidRDefault="0010776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14:paraId="3FB01AFE" w14:textId="77777777" w:rsidR="00762C92" w:rsidRDefault="0010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34B68B0F" w14:textId="77777777" w:rsidR="00107765" w:rsidRDefault="00107765" w:rsidP="0010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НОРМАТИВНЫЙ ПРАВОВОЙ АКТ</w:t>
      </w:r>
    </w:p>
    <w:p w14:paraId="070BC549" w14:textId="77777777" w:rsidR="00107765" w:rsidRDefault="00107765" w:rsidP="00107765">
      <w:pPr>
        <w:jc w:val="center"/>
        <w:rPr>
          <w:b/>
          <w:sz w:val="28"/>
          <w:szCs w:val="28"/>
        </w:rPr>
      </w:pPr>
    </w:p>
    <w:p w14:paraId="775DA3B6" w14:textId="5A018302" w:rsidR="00762C92" w:rsidRDefault="00107765" w:rsidP="00107765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нормативный правовой акт </w:t>
      </w:r>
    </w:p>
    <w:p w14:paraId="67D57D29" w14:textId="5432DFCA" w:rsidR="00762C92" w:rsidRDefault="00107765">
      <w:pPr>
        <w:ind w:firstLine="708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от 03.11.2022 № 300 «О мере поддержки отдельным категориям граждан, принимающим (принимавшим) участие в специальной военной операции и членам их семей, проживающим в Елизовском муниципальном районе </w:t>
      </w:r>
    </w:p>
    <w:p w14:paraId="042F7B25" w14:textId="7FF685E6" w:rsidR="00762C92" w:rsidRDefault="00107765">
      <w:pPr>
        <w:jc w:val="center"/>
        <w:rPr>
          <w:i/>
        </w:rPr>
      </w:pPr>
      <w:r>
        <w:rPr>
          <w:i/>
        </w:rPr>
        <w:t>Принят решением Думы Елизовского муниципального района от 31.10.2023  № 1889</w:t>
      </w:r>
    </w:p>
    <w:p w14:paraId="2C93E77A" w14:textId="77777777" w:rsidR="00762C92" w:rsidRDefault="00107765">
      <w:pPr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23ED2A" w14:textId="77777777" w:rsidR="00762C92" w:rsidRDefault="00107765">
      <w:pPr>
        <w:pStyle w:val="ConsPlusNormal"/>
        <w:widowControl/>
        <w:ind w:left="568" w:firstLine="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Статья 1.</w:t>
      </w:r>
    </w:p>
    <w:p w14:paraId="1A4E46CB" w14:textId="77777777" w:rsidR="00762C92" w:rsidRDefault="00107765">
      <w:pPr>
        <w:pStyle w:val="ConsPlusNormal"/>
        <w:widowControl/>
        <w:ind w:firstLine="56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Внести в нормативный правовой акт от 03.11.2022 № 300 «О мере поддержки отдельным категориям граждан, принимающим (принимавшим) участие в специальной военной операции и членам их семей, проживающим в Елизовском муниципальном районе» (далее – нормативный правовой акт) следующие изменения:</w:t>
      </w:r>
    </w:p>
    <w:p w14:paraId="47FE87C0" w14:textId="77777777" w:rsidR="00762C92" w:rsidRDefault="00107765">
      <w:pPr>
        <w:pStyle w:val="ConsPlusNormal"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статью 2 нормативного правого акта дополнить пунктом 6 следующего содержания:</w:t>
      </w:r>
    </w:p>
    <w:p w14:paraId="0AAABED3" w14:textId="77777777" w:rsidR="00762C92" w:rsidRDefault="00107765">
      <w:pPr>
        <w:pStyle w:val="ConsPlusNormal"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/>
          <w:bCs/>
          <w:sz w:val="27"/>
          <w:szCs w:val="27"/>
        </w:rPr>
        <w:t xml:space="preserve">6) родители, погибшего Участника СВО – мать, отец, погибшего Участника СВО, зарегистрированные по месту жительства в </w:t>
      </w:r>
      <w:r>
        <w:rPr>
          <w:rFonts w:ascii="Times New Roman" w:hAnsi="Times New Roman"/>
          <w:sz w:val="27"/>
          <w:szCs w:val="27"/>
        </w:rPr>
        <w:t>Елизовском муниципальном районе в жилом помещении с индивидуальной (автономной) системой теплоснабжения, не подсоединенной к системе централизованного теплоснабжения, при условии достижения ими возраста 55 и 60 лет соответственно или независимо от возраста при наличии инвалидности 1 и 2 группы (далее – Родители).»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5367519C" w14:textId="77777777" w:rsidR="00762C92" w:rsidRDefault="00107765">
      <w:pPr>
        <w:ind w:right="141"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пункт 2 стати 3 нормативного правового акта изложить в следующей редакции:</w:t>
      </w:r>
    </w:p>
    <w:p w14:paraId="3DB2A6E9" w14:textId="77777777" w:rsidR="00762C92" w:rsidRDefault="00107765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2. Право на Выплату, в случае гибели Участника СВО, имеет один из Членов семьи, Родители.».</w:t>
      </w:r>
    </w:p>
    <w:p w14:paraId="09BA1F4D" w14:textId="77777777" w:rsidR="00762C92" w:rsidRDefault="00107765">
      <w:pPr>
        <w:pStyle w:val="ConsPlusNormal"/>
        <w:widowControl/>
        <w:ind w:left="568" w:firstLine="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Статья 2.</w:t>
      </w:r>
    </w:p>
    <w:p w14:paraId="444F7A9B" w14:textId="77777777" w:rsidR="00762C92" w:rsidRDefault="00107765">
      <w:pPr>
        <w:pStyle w:val="ConsPlusNormal"/>
        <w:widowControl/>
        <w:ind w:firstLine="56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Настоящий нормативный правовой акт вступает в силу после его официального опубликования (обнародования).</w:t>
      </w:r>
    </w:p>
    <w:p w14:paraId="381F578A" w14:textId="77777777" w:rsidR="00762C92" w:rsidRDefault="00762C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49C3149" w14:textId="77777777" w:rsidR="00091DAB" w:rsidRDefault="00091DAB" w:rsidP="0009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Главы Елизовского </w:t>
      </w:r>
    </w:p>
    <w:p w14:paraId="171B878D" w14:textId="77777777" w:rsidR="00091DAB" w:rsidRDefault="00091DAB" w:rsidP="00091DAB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Е.А. Щербак </w:t>
      </w:r>
    </w:p>
    <w:p w14:paraId="162BF162" w14:textId="77777777" w:rsidR="00091DAB" w:rsidRDefault="00091DAB" w:rsidP="00091DAB">
      <w:pPr>
        <w:rPr>
          <w:sz w:val="27"/>
          <w:szCs w:val="27"/>
        </w:rPr>
      </w:pPr>
    </w:p>
    <w:p w14:paraId="6CC8D2CD" w14:textId="77777777" w:rsidR="00762C92" w:rsidRDefault="00762C92">
      <w:pPr>
        <w:jc w:val="both"/>
        <w:rPr>
          <w:sz w:val="28"/>
          <w:szCs w:val="28"/>
        </w:rPr>
      </w:pPr>
    </w:p>
    <w:p w14:paraId="6F4BF0C4" w14:textId="62CB1D7E" w:rsidR="00762C92" w:rsidRDefault="00107765">
      <w:r>
        <w:t>от «</w:t>
      </w:r>
      <w:r w:rsidR="001E24F5">
        <w:t>01</w:t>
      </w:r>
      <w:r>
        <w:t>»</w:t>
      </w:r>
      <w:r w:rsidR="001E24F5">
        <w:t xml:space="preserve"> ноября </w:t>
      </w:r>
      <w:r>
        <w:t xml:space="preserve">2023 года </w:t>
      </w:r>
    </w:p>
    <w:p w14:paraId="04852D0D" w14:textId="77777777" w:rsidR="00107765" w:rsidRDefault="00107765"/>
    <w:p w14:paraId="42D283EA" w14:textId="20EC9B45" w:rsidR="00762C92" w:rsidRDefault="00107765" w:rsidP="001E24F5">
      <w:pPr>
        <w:rPr>
          <w:sz w:val="28"/>
          <w:szCs w:val="28"/>
        </w:rPr>
      </w:pPr>
      <w:r>
        <w:t xml:space="preserve">№ </w:t>
      </w:r>
      <w:r w:rsidR="001E24F5">
        <w:t>359</w:t>
      </w:r>
    </w:p>
    <w:sectPr w:rsidR="00762C92">
      <w:endnotePr>
        <w:numFmt w:val="decimal"/>
      </w:endnotePr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2"/>
    <w:rsid w:val="00091DAB"/>
    <w:rsid w:val="00107765"/>
    <w:rsid w:val="001E24F5"/>
    <w:rsid w:val="007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A1B3"/>
  <w15:docId w15:val="{F611158B-1F5A-4865-9A29-60282481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No Spacing"/>
    <w:qFormat/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paragraph" w:styleId="3">
    <w:name w:val="Body Text Indent 3"/>
    <w:basedOn w:val="a"/>
    <w:qFormat/>
    <w:pPr>
      <w:ind w:firstLine="510"/>
      <w:jc w:val="both"/>
    </w:pPr>
    <w:rPr>
      <w:b/>
      <w:bCs/>
      <w:color w:val="000000"/>
      <w:sz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Stol2</cp:lastModifiedBy>
  <cp:revision>16</cp:revision>
  <cp:lastPrinted>2023-10-31T22:26:00Z</cp:lastPrinted>
  <dcterms:created xsi:type="dcterms:W3CDTF">2023-09-19T04:32:00Z</dcterms:created>
  <dcterms:modified xsi:type="dcterms:W3CDTF">2023-11-03T07:19:00Z</dcterms:modified>
</cp:coreProperties>
</file>