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01E5" w14:textId="77777777" w:rsidR="000330D7" w:rsidRDefault="001F3C31">
      <w:pPr>
        <w:jc w:val="center"/>
        <w:rPr>
          <w:rFonts w:eastAsia="MS Mincho"/>
          <w:b/>
        </w:rPr>
      </w:pPr>
      <w:r>
        <w:rPr>
          <w:noProof/>
        </w:rPr>
        <w:drawing>
          <wp:inline distT="0" distB="0" distL="0" distR="0" wp14:anchorId="233E9F85" wp14:editId="347A847D">
            <wp:extent cx="619125" cy="8572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gtZA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PAwAARgU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08D88A22" w14:textId="77777777" w:rsidR="000330D7" w:rsidRDefault="001F3C31">
      <w:pPr>
        <w:jc w:val="center"/>
        <w:rPr>
          <w:rFonts w:eastAsia="MS Mincho"/>
          <w:b/>
          <w:noProof/>
          <w:sz w:val="28"/>
          <w:szCs w:val="28"/>
        </w:rPr>
      </w:pPr>
      <w:r>
        <w:rPr>
          <w:rFonts w:eastAsia="MS Mincho"/>
          <w:b/>
          <w:noProof/>
          <w:sz w:val="28"/>
          <w:szCs w:val="28"/>
        </w:rPr>
        <w:t>РОССИЙСКАЯ ФЕДЕРАЦИЯ</w:t>
      </w:r>
    </w:p>
    <w:p w14:paraId="7637E8F4" w14:textId="77777777" w:rsidR="000330D7" w:rsidRDefault="001F3C3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 w14:paraId="59F0D818" w14:textId="77777777" w:rsidR="000330D7" w:rsidRDefault="001F3C3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 w14:paraId="079EE983" w14:textId="77777777" w:rsidR="000330D7" w:rsidRDefault="001F3C3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14:paraId="7671036E" w14:textId="77777777" w:rsidR="000330D7" w:rsidRDefault="001F3C3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89D7FAE" w14:textId="77777777" w:rsidR="000330D7" w:rsidRDefault="000330D7">
      <w:pPr>
        <w:suppressAutoHyphens/>
        <w:jc w:val="center"/>
        <w:rPr>
          <w:b/>
          <w:sz w:val="28"/>
          <w:szCs w:val="28"/>
        </w:rPr>
      </w:pPr>
    </w:p>
    <w:p w14:paraId="7D3825A0" w14:textId="77777777" w:rsidR="000330D7" w:rsidRDefault="001F3C31">
      <w:pPr>
        <w:tabs>
          <w:tab w:val="right" w:pos="9639"/>
        </w:tabs>
        <w:suppressAutoHyphens/>
        <w:rPr>
          <w:sz w:val="28"/>
          <w:szCs w:val="28"/>
          <w:lang w:eastAsia="ja-JP"/>
        </w:rPr>
      </w:pPr>
      <w:r>
        <w:rPr>
          <w:sz w:val="28"/>
          <w:szCs w:val="28"/>
        </w:rPr>
        <w:t>31 октября 2023 № 1891</w:t>
      </w:r>
      <w:r>
        <w:rPr>
          <w:sz w:val="28"/>
          <w:szCs w:val="28"/>
        </w:rPr>
        <w:tab/>
        <w:t>г. Елизово</w:t>
      </w:r>
    </w:p>
    <w:p w14:paraId="6E086F25" w14:textId="77777777" w:rsidR="000330D7" w:rsidRDefault="000330D7">
      <w:pPr>
        <w:suppressAutoHyphens/>
        <w:rPr>
          <w:sz w:val="28"/>
          <w:szCs w:val="28"/>
        </w:rPr>
      </w:pPr>
    </w:p>
    <w:p w14:paraId="549CE0BE" w14:textId="77777777" w:rsidR="000330D7" w:rsidRDefault="001F3C3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137 (внеочередная) сессия </w:t>
      </w:r>
    </w:p>
    <w:p w14:paraId="2166AE12" w14:textId="77777777" w:rsidR="000330D7" w:rsidRDefault="000330D7">
      <w:pPr>
        <w:ind w:right="4892"/>
        <w:jc w:val="both"/>
        <w:rPr>
          <w:sz w:val="28"/>
          <w:szCs w:val="28"/>
        </w:rPr>
      </w:pPr>
    </w:p>
    <w:p w14:paraId="7B30A23B" w14:textId="77777777" w:rsidR="000330D7" w:rsidRDefault="001F3C31">
      <w:pPr>
        <w:tabs>
          <w:tab w:val="left" w:pos="1260"/>
        </w:tabs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нормативного правового акта «О внесении изменений в нормативный правовой акт от 05.03.2014 № 145                «Об установлении  расходных обязательств Елизовского муниципального района», утвержденный Решением Думы Елизовского муниципального района от 05.03.2014 № 538</w:t>
      </w:r>
    </w:p>
    <w:p w14:paraId="13CCAC65" w14:textId="77777777" w:rsidR="000330D7" w:rsidRDefault="000330D7">
      <w:pPr>
        <w:ind w:firstLine="851"/>
        <w:jc w:val="both"/>
        <w:rPr>
          <w:sz w:val="28"/>
          <w:szCs w:val="28"/>
        </w:rPr>
      </w:pPr>
    </w:p>
    <w:p w14:paraId="2DFE5504" w14:textId="77777777" w:rsidR="000330D7" w:rsidRDefault="001F3C31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Елизовского муниципального района проект Решения «О принятии нормативного правового акта «О внесении изменений в нормативный правовой акт от 05.03.2014 № 145                  «Об установлении  расходных обязательств Елизовского муниципального района», утвержденный Решением Думы Елизовского муниципального района от 05.03.2014 № 538»,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Елизовского муниципального района, </w:t>
      </w:r>
    </w:p>
    <w:p w14:paraId="11104862" w14:textId="77777777" w:rsidR="000330D7" w:rsidRDefault="000330D7">
      <w:pPr>
        <w:ind w:firstLine="708"/>
        <w:jc w:val="center"/>
        <w:rPr>
          <w:b/>
          <w:sz w:val="28"/>
          <w:szCs w:val="28"/>
        </w:rPr>
      </w:pPr>
    </w:p>
    <w:p w14:paraId="38B5877B" w14:textId="77777777" w:rsidR="000330D7" w:rsidRDefault="001F3C3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14:paraId="271B5626" w14:textId="77777777" w:rsidR="000330D7" w:rsidRDefault="001F3C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14:paraId="5EC4A8D3" w14:textId="77777777" w:rsidR="000330D7" w:rsidRDefault="000330D7">
      <w:pPr>
        <w:jc w:val="both"/>
        <w:rPr>
          <w:b/>
          <w:sz w:val="28"/>
          <w:szCs w:val="28"/>
        </w:rPr>
      </w:pPr>
    </w:p>
    <w:p w14:paraId="398D8942" w14:textId="77777777" w:rsidR="000330D7" w:rsidRDefault="001F3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Принять нормативный правовой акт «О внесении изменений в нормативный правовой акт от 05.03.2014 № 145 «Об установлении расходных обязательств Елизовского муниципального района», утвержденный Решением Думы Елизовского муниципального района от 05.03.2014 № 538».</w:t>
      </w:r>
    </w:p>
    <w:p w14:paraId="05D78451" w14:textId="621F1125" w:rsidR="000330D7" w:rsidRDefault="001F3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нормативный правовой акт, принятый настоящим Решением Врип Главе Елизовского муниципального района для подписания и опубликования (обнародования) в установленном порядке.</w:t>
      </w:r>
    </w:p>
    <w:p w14:paraId="37FBDB03" w14:textId="77777777" w:rsidR="000330D7" w:rsidRDefault="001F3C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его принятия. </w:t>
      </w:r>
    </w:p>
    <w:p w14:paraId="540DD5C9" w14:textId="77777777" w:rsidR="000330D7" w:rsidRDefault="000330D7">
      <w:pPr>
        <w:rPr>
          <w:sz w:val="28"/>
          <w:szCs w:val="28"/>
        </w:rPr>
      </w:pPr>
    </w:p>
    <w:p w14:paraId="31CF55BD" w14:textId="77777777" w:rsidR="000330D7" w:rsidRDefault="000330D7">
      <w:pPr>
        <w:jc w:val="both"/>
        <w:rPr>
          <w:sz w:val="28"/>
          <w:szCs w:val="28"/>
        </w:rPr>
      </w:pPr>
    </w:p>
    <w:p w14:paraId="7A1905B4" w14:textId="77777777" w:rsidR="000330D7" w:rsidRDefault="001F3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2CFCC6A0" w14:textId="77777777" w:rsidR="000330D7" w:rsidRDefault="001F3C31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муниципального района</w:t>
      </w:r>
      <w:r>
        <w:rPr>
          <w:sz w:val="28"/>
          <w:szCs w:val="28"/>
        </w:rPr>
        <w:tab/>
        <w:t xml:space="preserve">                                         А.Ю. Липатов</w:t>
      </w:r>
    </w:p>
    <w:p w14:paraId="785CA1E4" w14:textId="77777777" w:rsidR="000330D7" w:rsidRDefault="001F3C31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397AB6" wp14:editId="47258703">
            <wp:extent cx="619125" cy="85725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gtZAZ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kAAAAHoAAAAAAAAAAAAAAAAAAAAAAAAAAAAAAAAAAAAAAAAAAAAADPAwAARgU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14BBA9C2" w14:textId="77777777" w:rsidR="000330D7" w:rsidRDefault="001F3C31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E6C29C0" w14:textId="77777777" w:rsidR="000330D7" w:rsidRDefault="001F3C31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14:paraId="168AA662" w14:textId="77777777" w:rsidR="000330D7" w:rsidRDefault="001F3C31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14:paraId="601DCC59" w14:textId="77777777" w:rsidR="000330D7" w:rsidRDefault="001F3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 w14:paraId="72356EDC" w14:textId="77777777" w:rsidR="000330D7" w:rsidRDefault="001F3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НОРМАТИВНЫЙ ПРАВОВОЙ АКТ</w:t>
      </w:r>
    </w:p>
    <w:p w14:paraId="06EAE9C8" w14:textId="77777777" w:rsidR="000330D7" w:rsidRDefault="000330D7">
      <w:pPr>
        <w:jc w:val="center"/>
        <w:rPr>
          <w:b/>
          <w:sz w:val="28"/>
          <w:szCs w:val="28"/>
        </w:rPr>
      </w:pPr>
    </w:p>
    <w:p w14:paraId="7D175ADF" w14:textId="77777777" w:rsidR="000330D7" w:rsidRDefault="001F3C31">
      <w:pPr>
        <w:ind w:right="-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нормативный правовой акт от 05.03.2014 № 145                  «Об установлении  расходных обязательств Елизовского муниципального района», утвержденный Решением Думы Елизовского муниципального района от 05.03.2014 № 538»</w:t>
      </w:r>
    </w:p>
    <w:p w14:paraId="04060637" w14:textId="77777777" w:rsidR="000330D7" w:rsidRDefault="001F3C31">
      <w:pPr>
        <w:jc w:val="center"/>
        <w:rPr>
          <w:i/>
        </w:rPr>
      </w:pPr>
      <w:r>
        <w:rPr>
          <w:i/>
        </w:rPr>
        <w:t>Принят решением Думы Елизовского муниципального района от 31.10.2023 № 1891</w:t>
      </w:r>
    </w:p>
    <w:p w14:paraId="7629205A" w14:textId="77777777" w:rsidR="000330D7" w:rsidRDefault="000330D7">
      <w:pPr>
        <w:ind w:right="-23"/>
        <w:jc w:val="center"/>
        <w:rPr>
          <w:i/>
          <w:sz w:val="28"/>
          <w:szCs w:val="28"/>
        </w:rPr>
      </w:pPr>
    </w:p>
    <w:p w14:paraId="22CB1BA0" w14:textId="77777777" w:rsidR="000330D7" w:rsidRDefault="001F3C31">
      <w:pPr>
        <w:ind w:firstLine="73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1.</w:t>
      </w:r>
    </w:p>
    <w:p w14:paraId="64EF9793" w14:textId="77777777" w:rsidR="000330D7" w:rsidRDefault="001F3C3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нормативный правовой акт от 05.03.2014 № 145 «Об установлении расходных обязательств Елизовского муниципального района», утвержденный Решением Думы Елизовского муниципального района от 05.03.2014 № 538» следующие изменения: </w:t>
      </w:r>
    </w:p>
    <w:p w14:paraId="5696C30F" w14:textId="77777777" w:rsidR="000330D7" w:rsidRDefault="001F3C3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статью 1 абзацем следующего содержания: </w:t>
      </w:r>
    </w:p>
    <w:p w14:paraId="70C5FC6D" w14:textId="77777777" w:rsidR="000330D7" w:rsidRDefault="001F3C31">
      <w:pPr>
        <w:ind w:firstLine="737"/>
        <w:jc w:val="both"/>
      </w:pPr>
      <w:r>
        <w:rPr>
          <w:sz w:val="28"/>
          <w:szCs w:val="28"/>
        </w:rPr>
        <w:t xml:space="preserve">«- детям </w:t>
      </w:r>
      <w:r>
        <w:rPr>
          <w:color w:val="000000"/>
          <w:sz w:val="28"/>
        </w:rPr>
        <w:t xml:space="preserve">граждан, </w:t>
      </w:r>
      <w:r>
        <w:rPr>
          <w:sz w:val="28"/>
          <w:szCs w:val="28"/>
        </w:rPr>
        <w:t xml:space="preserve">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Херсонсой области и Запорожской области, в виде новогоднего сладкого подарка». </w:t>
      </w:r>
    </w:p>
    <w:p w14:paraId="7671C39A" w14:textId="77777777" w:rsidR="000330D7" w:rsidRDefault="000330D7">
      <w:pPr>
        <w:ind w:firstLine="737"/>
        <w:jc w:val="both"/>
      </w:pPr>
    </w:p>
    <w:p w14:paraId="0569DB44" w14:textId="77777777" w:rsidR="000330D7" w:rsidRDefault="001F3C31">
      <w:pPr>
        <w:ind w:firstLine="7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2. </w:t>
      </w:r>
    </w:p>
    <w:p w14:paraId="490D7DF8" w14:textId="77777777" w:rsidR="000330D7" w:rsidRDefault="001F3C3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мера социальной поддержки детям </w:t>
      </w:r>
      <w:r>
        <w:rPr>
          <w:color w:val="000000"/>
          <w:sz w:val="28"/>
        </w:rPr>
        <w:t xml:space="preserve">граждан, </w:t>
      </w:r>
      <w:r>
        <w:rPr>
          <w:sz w:val="28"/>
          <w:szCs w:val="28"/>
        </w:rPr>
        <w:t>принимающих (принимавших) участие в специальной военной операции на территориях Украины, Донецкой Народной Республики, Луганской Народной Республики, Херсонсой области и Запорожской области, в виде новогоднего сладкого подарка, предоставляется детям:</w:t>
      </w:r>
    </w:p>
    <w:p w14:paraId="25A66AC3" w14:textId="77777777" w:rsidR="000330D7" w:rsidRDefault="001F3C3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посещающим муниципальные бюджетные дошкольные образовательные учреждения и муниципальные бюджетные общеобразовательные учреждения Елизовского муниципального района, в соответствии с перечнем (списком) таких детей, предоставленным данными учреждениями; </w:t>
      </w:r>
    </w:p>
    <w:p w14:paraId="7C5A823E" w14:textId="77777777" w:rsidR="000330D7" w:rsidRDefault="001F3C3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указанным в абзаце 2 статьи 2, по заявлению родителя (законного представителя) о предоставлении указанной меры социальной поддержки.     </w:t>
      </w:r>
    </w:p>
    <w:p w14:paraId="374388B3" w14:textId="77777777" w:rsidR="000330D7" w:rsidRDefault="001F3C31">
      <w:pPr>
        <w:ind w:firstLine="73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Установить, что мера социальной поддержки в виде новогоднего сладкого подарка предоставляется детям </w:t>
      </w:r>
      <w:r>
        <w:rPr>
          <w:sz w:val="28"/>
          <w:szCs w:val="28"/>
        </w:rPr>
        <w:t>в возрасте до 18 лет.</w:t>
      </w:r>
    </w:p>
    <w:p w14:paraId="34DFFE64" w14:textId="77777777" w:rsidR="000330D7" w:rsidRDefault="000330D7">
      <w:pPr>
        <w:ind w:firstLine="737"/>
        <w:jc w:val="both"/>
        <w:rPr>
          <w:sz w:val="28"/>
          <w:szCs w:val="28"/>
        </w:rPr>
      </w:pPr>
    </w:p>
    <w:p w14:paraId="102F011F" w14:textId="77777777" w:rsidR="000330D7" w:rsidRDefault="001F3C31">
      <w:pPr>
        <w:ind w:firstLine="7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3. </w:t>
      </w:r>
    </w:p>
    <w:p w14:paraId="764ABDFA" w14:textId="77777777" w:rsidR="000330D7" w:rsidRDefault="001F3C3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расходные обязательства Елизовского муниципального района по предоставлению мер социальной поддержки, исполняются за счет средств Елизовского муниципального района, в пределах бюджетных ассигнований на соответствующий финансовый год.</w:t>
      </w:r>
    </w:p>
    <w:p w14:paraId="2C67171C" w14:textId="77777777" w:rsidR="000330D7" w:rsidRDefault="000330D7">
      <w:pPr>
        <w:ind w:firstLine="737"/>
        <w:jc w:val="both"/>
        <w:rPr>
          <w:sz w:val="28"/>
          <w:szCs w:val="28"/>
        </w:rPr>
      </w:pPr>
    </w:p>
    <w:p w14:paraId="09EE473F" w14:textId="77777777" w:rsidR="000330D7" w:rsidRDefault="001F3C31">
      <w:pPr>
        <w:ind w:firstLine="73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Статья 4. </w:t>
      </w:r>
    </w:p>
    <w:p w14:paraId="152FE699" w14:textId="77777777" w:rsidR="000330D7" w:rsidRDefault="001F3C3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нормативный правовой акт вступает в силу после его официального опубликования (обнародования). </w:t>
      </w:r>
    </w:p>
    <w:p w14:paraId="69AE4396" w14:textId="77777777" w:rsidR="000330D7" w:rsidRDefault="000330D7">
      <w:pPr>
        <w:ind w:firstLine="737"/>
        <w:jc w:val="both"/>
        <w:rPr>
          <w:sz w:val="28"/>
          <w:szCs w:val="28"/>
        </w:rPr>
      </w:pPr>
    </w:p>
    <w:p w14:paraId="5D63C0AF" w14:textId="77777777" w:rsidR="000330D7" w:rsidRDefault="000330D7">
      <w:pPr>
        <w:ind w:firstLine="737"/>
        <w:jc w:val="both"/>
        <w:rPr>
          <w:sz w:val="28"/>
          <w:szCs w:val="28"/>
        </w:rPr>
      </w:pPr>
    </w:p>
    <w:p w14:paraId="608394D7" w14:textId="77777777" w:rsidR="001F3C31" w:rsidRDefault="001F3C31" w:rsidP="001F3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Врип Главы Елизовского </w:t>
      </w:r>
    </w:p>
    <w:p w14:paraId="32F1DB1E" w14:textId="77777777" w:rsidR="001F3C31" w:rsidRDefault="001F3C31" w:rsidP="001F3C31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Е.А. Щербак </w:t>
      </w:r>
    </w:p>
    <w:p w14:paraId="036FCDAB" w14:textId="77777777" w:rsidR="001F3C31" w:rsidRDefault="001F3C31" w:rsidP="001F3C31">
      <w:pPr>
        <w:rPr>
          <w:sz w:val="27"/>
          <w:szCs w:val="27"/>
        </w:rPr>
      </w:pPr>
    </w:p>
    <w:p w14:paraId="65FE460C" w14:textId="77777777" w:rsidR="000330D7" w:rsidRDefault="000330D7">
      <w:pPr>
        <w:rPr>
          <w:sz w:val="27"/>
          <w:szCs w:val="27"/>
        </w:rPr>
      </w:pPr>
    </w:p>
    <w:p w14:paraId="66D22641" w14:textId="77777777" w:rsidR="000330D7" w:rsidRDefault="000330D7">
      <w:pPr>
        <w:rPr>
          <w:sz w:val="27"/>
          <w:szCs w:val="27"/>
        </w:rPr>
      </w:pPr>
    </w:p>
    <w:p w14:paraId="2712896B" w14:textId="53ED917F" w:rsidR="000330D7" w:rsidRDefault="001F3C31">
      <w:pPr>
        <w:rPr>
          <w:sz w:val="27"/>
          <w:szCs w:val="27"/>
        </w:rPr>
      </w:pPr>
      <w:r>
        <w:rPr>
          <w:sz w:val="27"/>
          <w:szCs w:val="27"/>
        </w:rPr>
        <w:t>От «</w:t>
      </w:r>
      <w:r w:rsidR="000A6D1A">
        <w:rPr>
          <w:sz w:val="27"/>
          <w:szCs w:val="27"/>
        </w:rPr>
        <w:t>01</w:t>
      </w:r>
      <w:r>
        <w:rPr>
          <w:sz w:val="27"/>
          <w:szCs w:val="27"/>
        </w:rPr>
        <w:t xml:space="preserve">» </w:t>
      </w:r>
      <w:r w:rsidR="000A6D1A">
        <w:rPr>
          <w:sz w:val="27"/>
          <w:szCs w:val="27"/>
        </w:rPr>
        <w:t xml:space="preserve">ноября </w:t>
      </w:r>
      <w:r>
        <w:rPr>
          <w:sz w:val="27"/>
          <w:szCs w:val="27"/>
        </w:rPr>
        <w:t>2023 г.</w:t>
      </w:r>
    </w:p>
    <w:p w14:paraId="0D2EA6BD" w14:textId="77777777" w:rsidR="000330D7" w:rsidRDefault="000330D7"/>
    <w:p w14:paraId="51BF6478" w14:textId="2A787FF3" w:rsidR="000330D7" w:rsidRDefault="001F3C31">
      <w:r>
        <w:rPr>
          <w:sz w:val="27"/>
          <w:szCs w:val="27"/>
        </w:rPr>
        <w:t>№</w:t>
      </w:r>
      <w:r w:rsidR="000A6D1A">
        <w:rPr>
          <w:sz w:val="27"/>
          <w:szCs w:val="27"/>
        </w:rPr>
        <w:t xml:space="preserve"> 361</w:t>
      </w:r>
    </w:p>
    <w:p w14:paraId="367E3832" w14:textId="77777777" w:rsidR="000330D7" w:rsidRDefault="000330D7">
      <w:pPr>
        <w:pStyle w:val="a3"/>
        <w:contextualSpacing/>
        <w:jc w:val="center"/>
        <w:rPr>
          <w:sz w:val="28"/>
          <w:szCs w:val="28"/>
        </w:rPr>
      </w:pPr>
    </w:p>
    <w:sectPr w:rsidR="000330D7">
      <w:endnotePr>
        <w:numFmt w:val="decimal"/>
      </w:endnotePr>
      <w:pgSz w:w="11906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7"/>
    <w:rsid w:val="000330D7"/>
    <w:rsid w:val="000A6D1A"/>
    <w:rsid w:val="001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2284"/>
  <w15:docId w15:val="{B4092C80-463F-4B07-9DDA-5B654D9F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3">
    <w:name w:val="No Spacing"/>
    <w:qFormat/>
  </w:style>
  <w:style w:type="paragraph" w:customStyle="1" w:styleId="ConsPlusTitle">
    <w:name w:val="ConsPlusTitle"/>
    <w:qFormat/>
    <w:pPr>
      <w:widowControl w:val="0"/>
    </w:pPr>
    <w:rPr>
      <w:rFonts w:cs="Calibri"/>
      <w:b/>
    </w:rPr>
  </w:style>
  <w:style w:type="paragraph" w:styleId="3">
    <w:name w:val="Body Text Indent 3"/>
    <w:basedOn w:val="a"/>
    <w:qFormat/>
    <w:pPr>
      <w:ind w:firstLine="510"/>
      <w:jc w:val="both"/>
    </w:pPr>
    <w:rPr>
      <w:b/>
      <w:bCs/>
      <w:color w:val="000000"/>
      <w:sz w:val="28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Balloon Text"/>
    <w:basedOn w:val="a"/>
    <w:qFormat/>
    <w:rPr>
      <w:rFonts w:ascii="Segoe UI" w:hAnsi="Segoe UI" w:cs="Segoe UI"/>
      <w:sz w:val="18"/>
      <w:szCs w:val="18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Stol2</cp:lastModifiedBy>
  <cp:revision>15</cp:revision>
  <cp:lastPrinted>2023-10-31T22:27:00Z</cp:lastPrinted>
  <dcterms:created xsi:type="dcterms:W3CDTF">2023-09-19T04:32:00Z</dcterms:created>
  <dcterms:modified xsi:type="dcterms:W3CDTF">2023-11-03T07:21:00Z</dcterms:modified>
</cp:coreProperties>
</file>